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C9" w:rsidRDefault="00973EC9" w:rsidP="00443D2B">
      <w:pPr>
        <w:pageBreakBefore/>
        <w:jc w:val="center"/>
        <w:rPr>
          <w:rFonts w:ascii="標楷體" w:eastAsia="標楷體" w:hAnsi="標楷體"/>
          <w:b/>
          <w:sz w:val="40"/>
          <w:szCs w:val="36"/>
        </w:rPr>
      </w:pPr>
      <w:r w:rsidRPr="00E9012A">
        <w:rPr>
          <w:rFonts w:ascii="標楷體" w:eastAsia="標楷體" w:hAnsi="標楷體"/>
          <w:b/>
          <w:sz w:val="40"/>
          <w:szCs w:val="36"/>
        </w:rPr>
        <w:t>新北市</w:t>
      </w:r>
      <w:r w:rsidR="002B3BA2">
        <w:rPr>
          <w:rFonts w:ascii="標楷體" w:eastAsia="標楷體" w:hAnsi="標楷體"/>
          <w:b/>
          <w:sz w:val="40"/>
          <w:szCs w:val="36"/>
        </w:rPr>
        <w:t>114</w:t>
      </w:r>
      <w:bookmarkStart w:id="0" w:name="_GoBack"/>
      <w:bookmarkEnd w:id="0"/>
      <w:r w:rsidRPr="00E9012A">
        <w:rPr>
          <w:rFonts w:ascii="標楷體" w:eastAsia="標楷體" w:hAnsi="標楷體"/>
          <w:b/>
          <w:sz w:val="40"/>
          <w:szCs w:val="36"/>
        </w:rPr>
        <w:t>年</w:t>
      </w:r>
      <w:r w:rsidRPr="00E9012A">
        <w:rPr>
          <w:rFonts w:ascii="標楷體" w:eastAsia="標楷體" w:hAnsi="標楷體" w:hint="eastAsia"/>
          <w:b/>
          <w:sz w:val="40"/>
          <w:szCs w:val="36"/>
        </w:rPr>
        <w:t>度人民團體「領航金獎」</w:t>
      </w:r>
      <w:r>
        <w:rPr>
          <w:rFonts w:ascii="標楷體" w:eastAsia="標楷體" w:hAnsi="標楷體" w:hint="eastAsia"/>
          <w:b/>
          <w:sz w:val="40"/>
          <w:szCs w:val="36"/>
        </w:rPr>
        <w:t>表揚活動</w:t>
      </w:r>
    </w:p>
    <w:p w:rsidR="00973EC9" w:rsidRPr="00E9012A" w:rsidRDefault="00973EC9" w:rsidP="00973EC9">
      <w:pPr>
        <w:spacing w:line="520" w:lineRule="exact"/>
        <w:jc w:val="center"/>
        <w:rPr>
          <w:rFonts w:ascii="標楷體" w:eastAsia="標楷體" w:hAnsi="標楷體"/>
          <w:b/>
          <w:sz w:val="40"/>
          <w:szCs w:val="36"/>
        </w:rPr>
      </w:pPr>
      <w:r w:rsidRPr="00E9012A">
        <w:rPr>
          <w:rFonts w:ascii="標楷體" w:eastAsia="標楷體" w:hAnsi="標楷體"/>
          <w:b/>
          <w:sz w:val="40"/>
          <w:szCs w:val="36"/>
        </w:rPr>
        <w:t>資料利用授權及活動參與同意書</w:t>
      </w:r>
    </w:p>
    <w:p w:rsidR="00973EC9" w:rsidRPr="00E9012A" w:rsidRDefault="00973EC9" w:rsidP="00973EC9">
      <w:pPr>
        <w:rPr>
          <w:rFonts w:ascii="標楷體" w:eastAsia="標楷體" w:hAnsi="標楷體"/>
        </w:rPr>
      </w:pPr>
    </w:p>
    <w:p w:rsidR="00973EC9" w:rsidRPr="00E9012A" w:rsidRDefault="00973EC9" w:rsidP="00973EC9">
      <w:pPr>
        <w:pStyle w:val="ad"/>
        <w:tabs>
          <w:tab w:val="left" w:pos="3276"/>
        </w:tabs>
        <w:spacing w:line="460" w:lineRule="exact"/>
        <w:ind w:left="0"/>
        <w:rPr>
          <w:rFonts w:ascii="標楷體" w:eastAsia="標楷體" w:hAnsi="標楷體"/>
          <w:sz w:val="32"/>
          <w:szCs w:val="32"/>
          <w:lang w:eastAsia="zh-TW"/>
        </w:rPr>
      </w:pPr>
      <w:r w:rsidRPr="00E9012A">
        <w:rPr>
          <w:rFonts w:ascii="標楷體" w:eastAsia="標楷體" w:hAnsi="標楷體"/>
          <w:spacing w:val="5"/>
          <w:sz w:val="32"/>
          <w:szCs w:val="32"/>
          <w:u w:val="single"/>
          <w:lang w:eastAsia="zh-TW"/>
        </w:rPr>
        <w:t xml:space="preserve">         </w:t>
      </w:r>
      <w:r w:rsidR="00443D2B">
        <w:rPr>
          <w:rFonts w:ascii="標楷體" w:eastAsia="標楷體" w:hAnsi="標楷體" w:hint="eastAsia"/>
          <w:spacing w:val="5"/>
          <w:sz w:val="32"/>
          <w:szCs w:val="32"/>
          <w:u w:val="single"/>
          <w:lang w:eastAsia="zh-TW"/>
        </w:rPr>
        <w:tab/>
      </w:r>
      <w:r w:rsidR="00443D2B">
        <w:rPr>
          <w:rFonts w:ascii="標楷體" w:eastAsia="標楷體" w:hAnsi="標楷體" w:hint="eastAsia"/>
          <w:spacing w:val="5"/>
          <w:sz w:val="32"/>
          <w:szCs w:val="32"/>
          <w:u w:val="single"/>
          <w:lang w:eastAsia="zh-TW"/>
        </w:rPr>
        <w:tab/>
      </w:r>
      <w:r w:rsidR="00443D2B">
        <w:rPr>
          <w:rFonts w:ascii="標楷體" w:eastAsia="標楷體" w:hAnsi="標楷體" w:hint="eastAsia"/>
          <w:spacing w:val="5"/>
          <w:sz w:val="32"/>
          <w:szCs w:val="32"/>
          <w:u w:val="single"/>
          <w:lang w:eastAsia="zh-TW"/>
        </w:rPr>
        <w:tab/>
      </w:r>
      <w:r w:rsidR="00443D2B">
        <w:rPr>
          <w:rFonts w:ascii="標楷體" w:eastAsia="標楷體" w:hAnsi="標楷體" w:hint="eastAsia"/>
          <w:spacing w:val="5"/>
          <w:sz w:val="32"/>
          <w:szCs w:val="32"/>
          <w:u w:val="single"/>
          <w:lang w:eastAsia="zh-TW"/>
        </w:rPr>
        <w:tab/>
      </w:r>
      <w:r w:rsidRPr="00E9012A">
        <w:rPr>
          <w:rFonts w:ascii="標楷體" w:eastAsia="標楷體" w:hAnsi="標楷體" w:hint="eastAsia"/>
          <w:spacing w:val="5"/>
          <w:sz w:val="32"/>
          <w:szCs w:val="32"/>
          <w:u w:val="single"/>
          <w:lang w:eastAsia="zh-TW"/>
        </w:rPr>
        <w:tab/>
      </w:r>
      <w:r w:rsidRPr="00E9012A">
        <w:rPr>
          <w:rFonts w:ascii="標楷體" w:eastAsia="標楷體" w:hAnsi="標楷體"/>
          <w:spacing w:val="5"/>
          <w:sz w:val="32"/>
          <w:szCs w:val="32"/>
          <w:u w:val="single"/>
          <w:lang w:eastAsia="zh-TW"/>
        </w:rPr>
        <w:t xml:space="preserve">   </w:t>
      </w:r>
      <w:r w:rsidRPr="00E9012A">
        <w:rPr>
          <w:rFonts w:ascii="標楷體" w:eastAsia="標楷體" w:hAnsi="標楷體" w:hint="eastAsia"/>
          <w:spacing w:val="5"/>
          <w:sz w:val="32"/>
          <w:szCs w:val="32"/>
          <w:lang w:eastAsia="zh-TW"/>
        </w:rPr>
        <w:t>（</w:t>
      </w:r>
      <w:r>
        <w:rPr>
          <w:rFonts w:ascii="標楷體" w:eastAsia="標楷體" w:hAnsi="標楷體" w:hint="eastAsia"/>
          <w:spacing w:val="5"/>
          <w:sz w:val="32"/>
          <w:szCs w:val="32"/>
          <w:lang w:eastAsia="zh-TW"/>
        </w:rPr>
        <w:t>團體名稱，</w:t>
      </w:r>
      <w:r w:rsidRPr="00E9012A">
        <w:rPr>
          <w:rFonts w:ascii="標楷體" w:eastAsia="標楷體" w:hAnsi="標楷體"/>
          <w:spacing w:val="5"/>
          <w:sz w:val="32"/>
          <w:szCs w:val="32"/>
          <w:lang w:eastAsia="zh-TW"/>
        </w:rPr>
        <w:t>以下簡稱甲方</w:t>
      </w:r>
      <w:r w:rsidRPr="00E9012A">
        <w:rPr>
          <w:rFonts w:ascii="標楷體" w:eastAsia="標楷體" w:hAnsi="標楷體" w:hint="eastAsia"/>
          <w:spacing w:val="5"/>
          <w:sz w:val="32"/>
          <w:szCs w:val="32"/>
          <w:lang w:eastAsia="zh-TW"/>
        </w:rPr>
        <w:t>）</w:t>
      </w:r>
      <w:r w:rsidRPr="00E9012A">
        <w:rPr>
          <w:rFonts w:ascii="標楷體" w:eastAsia="標楷體" w:hAnsi="標楷體"/>
          <w:sz w:val="32"/>
          <w:szCs w:val="32"/>
          <w:lang w:eastAsia="zh-TW"/>
        </w:rPr>
        <w:t>參</w:t>
      </w:r>
      <w:r w:rsidRPr="00E9012A">
        <w:rPr>
          <w:rFonts w:ascii="標楷體" w:eastAsia="標楷體" w:hAnsi="標楷體" w:hint="eastAsia"/>
          <w:sz w:val="32"/>
          <w:szCs w:val="32"/>
          <w:lang w:eastAsia="zh-TW"/>
        </w:rPr>
        <w:t>加</w:t>
      </w:r>
      <w:r w:rsidRPr="00E9012A">
        <w:rPr>
          <w:rFonts w:ascii="標楷體" w:eastAsia="標楷體" w:hAnsi="標楷體"/>
          <w:sz w:val="32"/>
          <w:szCs w:val="32"/>
          <w:lang w:eastAsia="zh-TW"/>
        </w:rPr>
        <w:t>新北市</w:t>
      </w:r>
      <w:r w:rsidRPr="00E9012A">
        <w:rPr>
          <w:rFonts w:ascii="標楷體" w:eastAsia="標楷體" w:hAnsi="標楷體" w:hint="eastAsia"/>
          <w:sz w:val="32"/>
          <w:szCs w:val="32"/>
          <w:lang w:eastAsia="zh-TW"/>
        </w:rPr>
        <w:t>人民團體</w:t>
      </w:r>
      <w:r w:rsidR="00443D2B">
        <w:rPr>
          <w:rFonts w:ascii="標楷體" w:eastAsia="標楷體" w:hAnsi="標楷體"/>
          <w:sz w:val="32"/>
          <w:szCs w:val="32"/>
          <w:lang w:eastAsia="zh-TW"/>
        </w:rPr>
        <w:t>領航金獎</w:t>
      </w:r>
      <w:r w:rsidRPr="00E9012A">
        <w:rPr>
          <w:rFonts w:ascii="標楷體" w:eastAsia="標楷體" w:hAnsi="標楷體"/>
          <w:sz w:val="32"/>
          <w:szCs w:val="32"/>
          <w:lang w:eastAsia="zh-TW"/>
        </w:rPr>
        <w:t>表揚</w:t>
      </w:r>
      <w:r w:rsidR="00443D2B">
        <w:rPr>
          <w:rFonts w:ascii="標楷體" w:eastAsia="標楷體" w:hAnsi="標楷體" w:hint="eastAsia"/>
          <w:sz w:val="32"/>
          <w:szCs w:val="32"/>
          <w:lang w:eastAsia="zh-TW"/>
        </w:rPr>
        <w:t>甄選</w:t>
      </w:r>
      <w:r w:rsidRPr="00E9012A">
        <w:rPr>
          <w:rFonts w:ascii="標楷體" w:eastAsia="標楷體" w:hAnsi="標楷體"/>
          <w:sz w:val="32"/>
          <w:szCs w:val="32"/>
          <w:lang w:eastAsia="zh-TW"/>
        </w:rPr>
        <w:t>活動</w:t>
      </w:r>
      <w:r w:rsidRPr="00E9012A">
        <w:rPr>
          <w:rFonts w:ascii="標楷體" w:eastAsia="標楷體" w:hAnsi="標楷體" w:hint="eastAsia"/>
          <w:sz w:val="32"/>
          <w:szCs w:val="32"/>
          <w:lang w:eastAsia="zh-TW"/>
        </w:rPr>
        <w:t>，</w:t>
      </w:r>
      <w:r w:rsidRPr="00E9012A">
        <w:rPr>
          <w:rFonts w:ascii="標楷體" w:eastAsia="標楷體" w:hAnsi="標楷體"/>
          <w:sz w:val="32"/>
          <w:szCs w:val="32"/>
          <w:lang w:eastAsia="zh-TW"/>
        </w:rPr>
        <w:t>為配合新北市政府</w:t>
      </w:r>
      <w:r w:rsidRPr="00E9012A">
        <w:rPr>
          <w:rFonts w:ascii="標楷體" w:eastAsia="標楷體" w:hAnsi="標楷體" w:hint="eastAsia"/>
          <w:sz w:val="32"/>
          <w:szCs w:val="32"/>
          <w:lang w:eastAsia="zh-TW"/>
        </w:rPr>
        <w:t>（以下簡稱乙方）</w:t>
      </w:r>
      <w:r w:rsidRPr="00E9012A">
        <w:rPr>
          <w:rFonts w:ascii="標楷體" w:eastAsia="標楷體" w:hAnsi="標楷體"/>
          <w:sz w:val="32"/>
          <w:szCs w:val="32"/>
          <w:lang w:eastAsia="zh-TW"/>
        </w:rPr>
        <w:t>審查、表揚及媒體採訪等相關作業，同意接受下列事項：</w:t>
      </w:r>
    </w:p>
    <w:p w:rsidR="00973EC9" w:rsidRDefault="00973EC9" w:rsidP="00973EC9">
      <w:pPr>
        <w:pStyle w:val="ab"/>
        <w:numPr>
          <w:ilvl w:val="0"/>
          <w:numId w:val="32"/>
        </w:numPr>
        <w:spacing w:line="460" w:lineRule="exact"/>
        <w:ind w:leftChars="0" w:left="851" w:hanging="851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甲方提供</w:t>
      </w:r>
      <w:r>
        <w:rPr>
          <w:rFonts w:ascii="標楷體" w:eastAsia="標楷體" w:hAnsi="標楷體" w:hint="eastAsia"/>
          <w:sz w:val="32"/>
          <w:szCs w:val="28"/>
        </w:rPr>
        <w:t>甄選</w:t>
      </w:r>
      <w:r>
        <w:rPr>
          <w:rFonts w:ascii="標楷體" w:eastAsia="標楷體" w:hAnsi="標楷體"/>
          <w:sz w:val="32"/>
          <w:szCs w:val="28"/>
        </w:rPr>
        <w:t>資料</w:t>
      </w:r>
      <w:r>
        <w:rPr>
          <w:rFonts w:ascii="標楷體" w:eastAsia="標楷體" w:hAnsi="標楷體" w:hint="eastAsia"/>
          <w:sz w:val="32"/>
          <w:szCs w:val="28"/>
        </w:rPr>
        <w:t>須</w:t>
      </w:r>
      <w:r w:rsidRPr="00E84D27">
        <w:rPr>
          <w:rFonts w:ascii="標楷體" w:eastAsia="標楷體" w:hAnsi="標楷體"/>
          <w:sz w:val="32"/>
          <w:szCs w:val="28"/>
        </w:rPr>
        <w:t>符合「著作權法」、「個人資料保護法」等相關規定</w:t>
      </w:r>
      <w:r>
        <w:rPr>
          <w:rFonts w:ascii="標楷體" w:eastAsia="標楷體" w:hAnsi="標楷體" w:hint="eastAsia"/>
          <w:sz w:val="32"/>
          <w:szCs w:val="28"/>
        </w:rPr>
        <w:t>。甲方甄選</w:t>
      </w:r>
      <w:r w:rsidRPr="00E84D27">
        <w:rPr>
          <w:rFonts w:ascii="標楷體" w:eastAsia="標楷體" w:hAnsi="標楷體"/>
          <w:sz w:val="32"/>
          <w:szCs w:val="28"/>
        </w:rPr>
        <w:t>資料無論得獎與否，一律不予退還。</w:t>
      </w:r>
    </w:p>
    <w:p w:rsidR="00973EC9" w:rsidRDefault="00973EC9" w:rsidP="00973EC9">
      <w:pPr>
        <w:pStyle w:val="ab"/>
        <w:numPr>
          <w:ilvl w:val="0"/>
          <w:numId w:val="32"/>
        </w:numPr>
        <w:spacing w:line="460" w:lineRule="exact"/>
        <w:ind w:leftChars="0" w:left="851" w:hanging="851"/>
        <w:jc w:val="both"/>
        <w:rPr>
          <w:rFonts w:ascii="標楷體" w:eastAsia="標楷體" w:hAnsi="標楷體"/>
          <w:sz w:val="32"/>
          <w:szCs w:val="28"/>
        </w:rPr>
      </w:pPr>
      <w:r w:rsidRPr="00B05CDF">
        <w:rPr>
          <w:rFonts w:ascii="標楷體" w:eastAsia="標楷體" w:hAnsi="標楷體"/>
          <w:sz w:val="32"/>
          <w:szCs w:val="28"/>
        </w:rPr>
        <w:t>甲方</w:t>
      </w:r>
      <w:r w:rsidRPr="00B05CDF">
        <w:rPr>
          <w:rFonts w:ascii="標楷體" w:eastAsia="標楷體" w:hAnsi="標楷體" w:hint="eastAsia"/>
          <w:sz w:val="32"/>
          <w:szCs w:val="28"/>
        </w:rPr>
        <w:t>願意</w:t>
      </w:r>
      <w:r w:rsidRPr="00B05CDF">
        <w:rPr>
          <w:rFonts w:ascii="標楷體" w:eastAsia="標楷體" w:hAnsi="標楷體"/>
          <w:sz w:val="32"/>
          <w:szCs w:val="28"/>
        </w:rPr>
        <w:t>將</w:t>
      </w:r>
      <w:r w:rsidRPr="00B05CDF">
        <w:rPr>
          <w:rFonts w:ascii="標楷體" w:eastAsia="標楷體" w:hAnsi="標楷體" w:hint="eastAsia"/>
          <w:sz w:val="32"/>
          <w:szCs w:val="28"/>
        </w:rPr>
        <w:t>甄</w:t>
      </w:r>
      <w:r w:rsidRPr="00B05CDF">
        <w:rPr>
          <w:rFonts w:ascii="標楷體" w:eastAsia="標楷體" w:hAnsi="標楷體"/>
          <w:sz w:val="32"/>
          <w:szCs w:val="28"/>
        </w:rPr>
        <w:t>選資料提供表揚活動之主（承）辦單位、相關政府機關、各級民意代表及民間團體等，作為致贈獎牌（盃）、表揚狀、禮品、編製表揚大會手冊（或掛軸、影片及事蹟展示等）及發佈新聞等目的使用。</w:t>
      </w:r>
    </w:p>
    <w:p w:rsidR="00973EC9" w:rsidRDefault="00973EC9" w:rsidP="00973EC9">
      <w:pPr>
        <w:pStyle w:val="ab"/>
        <w:numPr>
          <w:ilvl w:val="0"/>
          <w:numId w:val="32"/>
        </w:numPr>
        <w:spacing w:line="460" w:lineRule="exact"/>
        <w:ind w:leftChars="0" w:left="851" w:hanging="851"/>
        <w:jc w:val="both"/>
        <w:rPr>
          <w:rFonts w:ascii="標楷體" w:eastAsia="標楷體" w:hAnsi="標楷體"/>
          <w:sz w:val="32"/>
          <w:szCs w:val="28"/>
        </w:rPr>
      </w:pPr>
      <w:r w:rsidRPr="00B05CDF">
        <w:rPr>
          <w:rFonts w:ascii="標楷體" w:eastAsia="標楷體" w:hAnsi="標楷體"/>
          <w:sz w:val="32"/>
          <w:szCs w:val="28"/>
        </w:rPr>
        <w:t>甲方願意配合參加表揚活動記者會、媒體採訪及新聞發布等。</w:t>
      </w:r>
    </w:p>
    <w:p w:rsidR="00973EC9" w:rsidRDefault="00973EC9" w:rsidP="00973EC9">
      <w:pPr>
        <w:pStyle w:val="ab"/>
        <w:numPr>
          <w:ilvl w:val="0"/>
          <w:numId w:val="32"/>
        </w:numPr>
        <w:spacing w:line="460" w:lineRule="exact"/>
        <w:ind w:leftChars="0" w:left="851" w:hanging="851"/>
        <w:jc w:val="both"/>
        <w:rPr>
          <w:rFonts w:ascii="標楷體" w:eastAsia="標楷體" w:hAnsi="標楷體"/>
          <w:sz w:val="32"/>
          <w:szCs w:val="28"/>
        </w:rPr>
      </w:pPr>
      <w:r w:rsidRPr="00B05CDF">
        <w:rPr>
          <w:rFonts w:ascii="標楷體" w:eastAsia="標楷體" w:hAnsi="標楷體"/>
          <w:sz w:val="32"/>
          <w:szCs w:val="28"/>
        </w:rPr>
        <w:t>甲方配合參加表揚大會及獲獎影片拍攝等行程安排（含</w:t>
      </w:r>
      <w:r w:rsidRPr="00B05CDF">
        <w:rPr>
          <w:rFonts w:ascii="標楷體" w:eastAsia="標楷體" w:hAnsi="標楷體" w:hint="eastAsia"/>
          <w:sz w:val="32"/>
          <w:szCs w:val="28"/>
        </w:rPr>
        <w:t>頒獎</w:t>
      </w:r>
      <w:r w:rsidRPr="00B05CDF">
        <w:rPr>
          <w:rFonts w:ascii="標楷體" w:eastAsia="標楷體" w:hAnsi="標楷體"/>
          <w:sz w:val="32"/>
          <w:szCs w:val="28"/>
        </w:rPr>
        <w:t>彩排、協會公益服務活動拍攝紀錄等）</w:t>
      </w:r>
      <w:r w:rsidRPr="00B05CDF">
        <w:rPr>
          <w:rFonts w:ascii="標楷體" w:eastAsia="標楷體" w:hAnsi="標楷體" w:hint="eastAsia"/>
          <w:sz w:val="32"/>
          <w:szCs w:val="28"/>
        </w:rPr>
        <w:t>，如負責人不克出席，將委託代理人參加。</w:t>
      </w:r>
      <w:r>
        <w:rPr>
          <w:rFonts w:ascii="標楷體" w:eastAsia="標楷體" w:hAnsi="標楷體" w:hint="eastAsia"/>
          <w:sz w:val="32"/>
          <w:szCs w:val="28"/>
        </w:rPr>
        <w:t>若未派員參加，願接受取消獲獎資格之安排。</w:t>
      </w:r>
    </w:p>
    <w:p w:rsidR="00973EC9" w:rsidRPr="00B05CDF" w:rsidRDefault="00973EC9" w:rsidP="00973EC9">
      <w:pPr>
        <w:pStyle w:val="ab"/>
        <w:numPr>
          <w:ilvl w:val="0"/>
          <w:numId w:val="32"/>
        </w:numPr>
        <w:spacing w:line="460" w:lineRule="exact"/>
        <w:ind w:leftChars="0" w:left="851" w:hanging="851"/>
        <w:jc w:val="both"/>
        <w:rPr>
          <w:rFonts w:ascii="標楷體" w:eastAsia="標楷體" w:hAnsi="標楷體"/>
          <w:sz w:val="32"/>
          <w:szCs w:val="28"/>
        </w:rPr>
      </w:pPr>
      <w:r w:rsidRPr="00B05CDF">
        <w:rPr>
          <w:rFonts w:ascii="標楷體" w:eastAsia="標楷體" w:hAnsi="標楷體"/>
          <w:sz w:val="32"/>
          <w:szCs w:val="28"/>
        </w:rPr>
        <w:t>甲方同意授予乙方得重製、改作、編輯、公開展示、公開傳輸、散布上述授權標的之權利，乙方利用或公開展示編輯物或製作衍生性產品時，無須再取得甲方之書面授權。</w:t>
      </w:r>
    </w:p>
    <w:p w:rsidR="00443D2B" w:rsidRDefault="00443D2B" w:rsidP="00973EC9">
      <w:pPr>
        <w:pStyle w:val="ab"/>
        <w:spacing w:line="560" w:lineRule="exact"/>
        <w:ind w:leftChars="0" w:left="0"/>
        <w:rPr>
          <w:rFonts w:ascii="標楷體" w:eastAsia="標楷體" w:hAnsi="標楷體"/>
          <w:b/>
          <w:sz w:val="32"/>
          <w:szCs w:val="28"/>
        </w:rPr>
      </w:pPr>
    </w:p>
    <w:p w:rsidR="00973EC9" w:rsidRPr="00E84D27" w:rsidRDefault="00973EC9" w:rsidP="00973EC9">
      <w:pPr>
        <w:pStyle w:val="ab"/>
        <w:spacing w:line="560" w:lineRule="exact"/>
        <w:ind w:leftChars="0" w:left="0"/>
        <w:rPr>
          <w:rFonts w:ascii="標楷體" w:eastAsia="標楷體" w:hAnsi="標楷體"/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67C2E" wp14:editId="5EE6BAD0">
                <wp:simplePos x="0" y="0"/>
                <wp:positionH relativeFrom="margin">
                  <wp:align>right</wp:align>
                </wp:positionH>
                <wp:positionV relativeFrom="paragraph">
                  <wp:posOffset>124460</wp:posOffset>
                </wp:positionV>
                <wp:extent cx="1872000" cy="2736000"/>
                <wp:effectExtent l="0" t="0" r="13970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273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EC9" w:rsidRPr="00B05CDF" w:rsidRDefault="00973EC9" w:rsidP="00973EC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595959"/>
                              </w:rPr>
                            </w:pPr>
                            <w:r w:rsidRPr="00B05CDF">
                              <w:rPr>
                                <w:rFonts w:ascii="標楷體" w:eastAsia="標楷體" w:hAnsi="標楷體" w:hint="eastAsia"/>
                                <w:color w:val="595959"/>
                              </w:rPr>
                              <w:t>（請蓋用團體圖記）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67C2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6.2pt;margin-top:9.8pt;width:147.4pt;height:215.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" strokecolor="#a5a5a5">
                <v:stroke dashstyle="dash"/>
                <v:textbox>
                  <w:txbxContent>
                    <w:p w:rsidR="00973EC9" w:rsidRPr="00B05CDF" w:rsidRDefault="00973EC9" w:rsidP="00973EC9">
                      <w:pPr>
                        <w:jc w:val="center"/>
                        <w:rPr>
                          <w:rFonts w:ascii="標楷體" w:eastAsia="標楷體" w:hAnsi="標楷體"/>
                          <w:color w:val="595959"/>
                        </w:rPr>
                      </w:pPr>
                      <w:r w:rsidRPr="00B05CDF">
                        <w:rPr>
                          <w:rFonts w:ascii="標楷體" w:eastAsia="標楷體" w:hAnsi="標楷體" w:hint="eastAsia"/>
                          <w:color w:val="595959"/>
                        </w:rPr>
                        <w:t>（請蓋用團體圖記）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EC9" w:rsidRPr="00E84D27" w:rsidRDefault="00973EC9" w:rsidP="00973EC9">
      <w:pPr>
        <w:pStyle w:val="ab"/>
        <w:ind w:leftChars="0" w:left="0"/>
        <w:rPr>
          <w:rFonts w:ascii="標楷體" w:eastAsia="標楷體" w:hAnsi="標楷體"/>
          <w:b/>
          <w:sz w:val="32"/>
          <w:szCs w:val="28"/>
        </w:rPr>
      </w:pPr>
      <w:r w:rsidRPr="00E84D27">
        <w:rPr>
          <w:rFonts w:ascii="標楷體" w:eastAsia="標楷體" w:hAnsi="標楷體" w:hint="eastAsia"/>
          <w:b/>
          <w:sz w:val="32"/>
          <w:szCs w:val="28"/>
        </w:rPr>
        <w:t>理 事 長</w:t>
      </w:r>
      <w:r w:rsidRPr="00E84D27">
        <w:rPr>
          <w:rFonts w:ascii="標楷體" w:eastAsia="標楷體" w:hAnsi="標楷體"/>
          <w:b/>
          <w:sz w:val="32"/>
          <w:szCs w:val="28"/>
        </w:rPr>
        <w:t>：</w:t>
      </w:r>
      <w:r>
        <w:rPr>
          <w:rFonts w:ascii="標楷體" w:eastAsia="標楷體" w:hAnsi="標楷體" w:hint="eastAsia"/>
          <w:b/>
          <w:sz w:val="32"/>
          <w:szCs w:val="28"/>
        </w:rPr>
        <w:t xml:space="preserve">　　　　　　　　</w:t>
      </w:r>
      <w:r w:rsidRPr="00B05CDF">
        <w:rPr>
          <w:rFonts w:ascii="標楷體" w:eastAsia="標楷體" w:hAnsi="標楷體" w:hint="eastAsia"/>
          <w:szCs w:val="28"/>
        </w:rPr>
        <w:t>(</w:t>
      </w:r>
      <w:r w:rsidRPr="00B05CDF">
        <w:rPr>
          <w:rFonts w:ascii="標楷體" w:eastAsia="標楷體" w:hAnsi="標楷體"/>
          <w:szCs w:val="28"/>
        </w:rPr>
        <w:t>蓋章或簽名</w:t>
      </w:r>
      <w:r w:rsidRPr="00B05CDF">
        <w:rPr>
          <w:rFonts w:ascii="標楷體" w:eastAsia="標楷體" w:hAnsi="標楷體" w:hint="eastAsia"/>
          <w:szCs w:val="28"/>
        </w:rPr>
        <w:t>)</w:t>
      </w:r>
    </w:p>
    <w:p w:rsidR="00443D2B" w:rsidRDefault="00443D2B" w:rsidP="00973EC9">
      <w:pPr>
        <w:pStyle w:val="ab"/>
        <w:ind w:leftChars="0" w:left="0"/>
        <w:rPr>
          <w:rFonts w:ascii="標楷體" w:eastAsia="標楷體" w:hAnsi="標楷體"/>
          <w:b/>
          <w:sz w:val="32"/>
          <w:szCs w:val="28"/>
        </w:rPr>
      </w:pPr>
    </w:p>
    <w:p w:rsidR="00973EC9" w:rsidRPr="00E84D27" w:rsidRDefault="00973EC9" w:rsidP="00973EC9">
      <w:pPr>
        <w:pStyle w:val="ab"/>
        <w:ind w:leftChars="0" w:left="0"/>
        <w:rPr>
          <w:rFonts w:ascii="標楷體" w:eastAsia="標楷體" w:hAnsi="標楷體"/>
          <w:b/>
          <w:sz w:val="32"/>
          <w:szCs w:val="28"/>
        </w:rPr>
      </w:pPr>
      <w:r w:rsidRPr="00E84D27">
        <w:rPr>
          <w:rFonts w:ascii="標楷體" w:eastAsia="標楷體" w:hAnsi="標楷體" w:hint="eastAsia"/>
          <w:b/>
          <w:sz w:val="32"/>
          <w:szCs w:val="28"/>
        </w:rPr>
        <w:t>常務監事：</w:t>
      </w:r>
      <w:r>
        <w:rPr>
          <w:rFonts w:ascii="標楷體" w:eastAsia="標楷體" w:hAnsi="標楷體" w:hint="eastAsia"/>
          <w:b/>
          <w:sz w:val="32"/>
          <w:szCs w:val="28"/>
        </w:rPr>
        <w:t xml:space="preserve">　　　　　　　　</w:t>
      </w:r>
      <w:r w:rsidRPr="00B05CDF">
        <w:rPr>
          <w:rFonts w:ascii="標楷體" w:eastAsia="標楷體" w:hAnsi="標楷體" w:hint="eastAsia"/>
          <w:szCs w:val="28"/>
        </w:rPr>
        <w:t>(</w:t>
      </w:r>
      <w:r w:rsidRPr="00B05CDF">
        <w:rPr>
          <w:rFonts w:ascii="標楷體" w:eastAsia="標楷體" w:hAnsi="標楷體"/>
          <w:szCs w:val="28"/>
        </w:rPr>
        <w:t>蓋章或簽名</w:t>
      </w:r>
      <w:r w:rsidR="0089566D" w:rsidRPr="00443D2B">
        <w:rPr>
          <w:rFonts w:ascii="標楷體" w:eastAsia="標楷體" w:hAnsi="標楷體"/>
          <w:szCs w:val="28"/>
        </w:rPr>
        <w:t>)</w:t>
      </w:r>
    </w:p>
    <w:p w:rsidR="00973EC9" w:rsidRDefault="00973EC9" w:rsidP="00973EC9">
      <w:pPr>
        <w:pStyle w:val="ab"/>
        <w:spacing w:line="56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</w:p>
    <w:p w:rsidR="00443D2B" w:rsidRDefault="00443D2B" w:rsidP="00973EC9">
      <w:pPr>
        <w:pStyle w:val="ab"/>
        <w:spacing w:line="56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</w:p>
    <w:p w:rsidR="00973EC9" w:rsidRDefault="00973EC9" w:rsidP="00973EC9">
      <w:pPr>
        <w:pStyle w:val="ab"/>
        <w:spacing w:line="56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</w:p>
    <w:p w:rsidR="006F5E7C" w:rsidRPr="00B05CDF" w:rsidRDefault="00973EC9" w:rsidP="00E62593">
      <w:pPr>
        <w:pStyle w:val="ab"/>
        <w:spacing w:beforeLines="50" w:before="180" w:line="560" w:lineRule="exact"/>
        <w:ind w:leftChars="0" w:left="0"/>
        <w:jc w:val="distribute"/>
        <w:rPr>
          <w:rFonts w:ascii="標楷體" w:eastAsia="標楷體" w:hAnsi="標楷體"/>
          <w:sz w:val="32"/>
          <w:szCs w:val="28"/>
        </w:rPr>
      </w:pPr>
      <w:r w:rsidRPr="00B05CDF">
        <w:rPr>
          <w:rFonts w:ascii="標楷體" w:eastAsia="標楷體" w:hAnsi="標楷體"/>
          <w:sz w:val="32"/>
          <w:szCs w:val="28"/>
        </w:rPr>
        <w:t>中華民國</w:t>
      </w:r>
      <w:r w:rsidRPr="00B05CDF">
        <w:rPr>
          <w:rFonts w:ascii="標楷體" w:eastAsia="標楷體" w:hAnsi="標楷體" w:hint="eastAsia"/>
          <w:sz w:val="32"/>
          <w:szCs w:val="28"/>
        </w:rPr>
        <w:t xml:space="preserve">　</w:t>
      </w:r>
      <w:r w:rsidRPr="00B05CDF">
        <w:rPr>
          <w:rFonts w:ascii="標楷體" w:eastAsia="標楷體" w:hAnsi="標楷體"/>
          <w:sz w:val="32"/>
          <w:szCs w:val="28"/>
        </w:rPr>
        <w:t>年</w:t>
      </w:r>
      <w:r w:rsidRPr="00B05CDF">
        <w:rPr>
          <w:rFonts w:ascii="標楷體" w:eastAsia="標楷體" w:hAnsi="標楷體" w:hint="eastAsia"/>
          <w:sz w:val="32"/>
          <w:szCs w:val="28"/>
        </w:rPr>
        <w:t xml:space="preserve">　</w:t>
      </w:r>
      <w:r w:rsidRPr="00B05CDF">
        <w:rPr>
          <w:rFonts w:ascii="標楷體" w:eastAsia="標楷體" w:hAnsi="標楷體"/>
          <w:sz w:val="32"/>
          <w:szCs w:val="28"/>
        </w:rPr>
        <w:t>月</w:t>
      </w:r>
      <w:r w:rsidRPr="00B05CDF">
        <w:rPr>
          <w:rFonts w:ascii="標楷體" w:eastAsia="標楷體" w:hAnsi="標楷體" w:hint="eastAsia"/>
          <w:sz w:val="32"/>
          <w:szCs w:val="28"/>
        </w:rPr>
        <w:t xml:space="preserve">　</w:t>
      </w:r>
      <w:r w:rsidRPr="00B05CDF">
        <w:rPr>
          <w:rFonts w:ascii="標楷體" w:eastAsia="標楷體" w:hAnsi="標楷體"/>
          <w:sz w:val="32"/>
          <w:szCs w:val="28"/>
        </w:rPr>
        <w:t>日</w:t>
      </w:r>
    </w:p>
    <w:p w:rsidR="00971631" w:rsidRPr="006F5E7C" w:rsidRDefault="00971631"/>
    <w:sectPr w:rsidR="00971631" w:rsidRPr="006F5E7C" w:rsidSect="00443D2B">
      <w:pgSz w:w="11906" w:h="16838" w:code="9"/>
      <w:pgMar w:top="851" w:right="851" w:bottom="851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2C6" w:rsidRDefault="00A652C6" w:rsidP="006F5E7C">
      <w:r>
        <w:separator/>
      </w:r>
    </w:p>
  </w:endnote>
  <w:endnote w:type="continuationSeparator" w:id="0">
    <w:p w:rsidR="00A652C6" w:rsidRDefault="00A652C6" w:rsidP="006F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Liberation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2C6" w:rsidRDefault="00A652C6" w:rsidP="006F5E7C">
      <w:r>
        <w:separator/>
      </w:r>
    </w:p>
  </w:footnote>
  <w:footnote w:type="continuationSeparator" w:id="0">
    <w:p w:rsidR="00A652C6" w:rsidRDefault="00A652C6" w:rsidP="006F5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1B34"/>
    <w:multiLevelType w:val="hybridMultilevel"/>
    <w:tmpl w:val="14BCB574"/>
    <w:lvl w:ilvl="0" w:tplc="E07A299E">
      <w:start w:val="1"/>
      <w:numFmt w:val="taiwaneseCountingThousand"/>
      <w:lvlText w:val="%1、"/>
      <w:lvlJc w:val="left"/>
      <w:pPr>
        <w:ind w:left="1429" w:hanging="720"/>
      </w:pPr>
      <w:rPr>
        <w:rFonts w:hint="default"/>
        <w:lang w:val="en-US"/>
      </w:rPr>
    </w:lvl>
    <w:lvl w:ilvl="1" w:tplc="741CEC20">
      <w:start w:val="1"/>
      <w:numFmt w:val="taiwaneseCountingThousand"/>
      <w:lvlText w:val="（%2）"/>
      <w:lvlJc w:val="left"/>
      <w:pPr>
        <w:ind w:left="1614" w:hanging="480"/>
      </w:pPr>
      <w:rPr>
        <w:rFonts w:cs="Times New Roman" w:hint="eastAsia"/>
        <w:lang w:val="en-US"/>
      </w:rPr>
    </w:lvl>
    <w:lvl w:ilvl="2" w:tplc="A574EF80">
      <w:start w:val="1"/>
      <w:numFmt w:val="decimal"/>
      <w:lvlText w:val="（%3）"/>
      <w:lvlJc w:val="left"/>
      <w:pPr>
        <w:ind w:left="1978" w:hanging="735"/>
      </w:pPr>
      <w:rPr>
        <w:rFonts w:hint="default"/>
      </w:rPr>
    </w:lvl>
    <w:lvl w:ilvl="3" w:tplc="00BC9BE0">
      <w:start w:val="1"/>
      <w:numFmt w:val="decimal"/>
      <w:lvlText w:val="%4、"/>
      <w:lvlJc w:val="left"/>
      <w:pPr>
        <w:ind w:left="2443" w:hanging="720"/>
      </w:pPr>
      <w:rPr>
        <w:rFonts w:hint="default"/>
      </w:rPr>
    </w:lvl>
    <w:lvl w:ilvl="4" w:tplc="B6CC2972">
      <w:start w:val="1"/>
      <w:numFmt w:val="taiwaneseCountingThousand"/>
      <w:lvlText w:val="(%5)"/>
      <w:lvlJc w:val="left"/>
      <w:pPr>
        <w:ind w:left="2923" w:hanging="720"/>
      </w:pPr>
      <w:rPr>
        <w:rFonts w:hint="default"/>
        <w:b w:val="0"/>
      </w:rPr>
    </w:lvl>
    <w:lvl w:ilvl="5" w:tplc="A574EF80">
      <w:start w:val="1"/>
      <w:numFmt w:val="decimal"/>
      <w:lvlText w:val="（%6）"/>
      <w:lvlJc w:val="left"/>
      <w:pPr>
        <w:ind w:left="3403" w:hanging="720"/>
      </w:pPr>
      <w:rPr>
        <w:rFonts w:hint="default"/>
      </w:rPr>
    </w:lvl>
    <w:lvl w:ilvl="6" w:tplc="F2BA758C">
      <w:start w:val="1"/>
      <w:numFmt w:val="ideographTraditional"/>
      <w:lvlText w:val="（%7）"/>
      <w:lvlJc w:val="left"/>
      <w:pPr>
        <w:ind w:left="4048" w:hanging="885"/>
      </w:pPr>
      <w:rPr>
        <w:rFonts w:hint="default"/>
      </w:rPr>
    </w:lvl>
    <w:lvl w:ilvl="7" w:tplc="9A264FA4">
      <w:start w:val="1"/>
      <w:numFmt w:val="decimal"/>
      <w:lvlText w:val="%8."/>
      <w:lvlJc w:val="left"/>
      <w:pPr>
        <w:ind w:left="4039" w:hanging="396"/>
      </w:pPr>
      <w:rPr>
        <w:rFonts w:hint="eastAsia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15C72570"/>
    <w:multiLevelType w:val="hybridMultilevel"/>
    <w:tmpl w:val="33C69744"/>
    <w:lvl w:ilvl="0" w:tplc="0409000F">
      <w:start w:val="1"/>
      <w:numFmt w:val="decimal"/>
      <w:lvlText w:val="%1."/>
      <w:lvlJc w:val="left"/>
      <w:pPr>
        <w:ind w:left="23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69" w:hanging="480"/>
      </w:pPr>
    </w:lvl>
    <w:lvl w:ilvl="2" w:tplc="0409001B" w:tentative="1">
      <w:start w:val="1"/>
      <w:numFmt w:val="lowerRoman"/>
      <w:lvlText w:val="%3."/>
      <w:lvlJc w:val="right"/>
      <w:pPr>
        <w:ind w:left="3349" w:hanging="480"/>
      </w:pPr>
    </w:lvl>
    <w:lvl w:ilvl="3" w:tplc="0409000F" w:tentative="1">
      <w:start w:val="1"/>
      <w:numFmt w:val="decimal"/>
      <w:lvlText w:val="%4."/>
      <w:lvlJc w:val="left"/>
      <w:pPr>
        <w:ind w:left="38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9" w:hanging="480"/>
      </w:pPr>
    </w:lvl>
    <w:lvl w:ilvl="5" w:tplc="0409001B" w:tentative="1">
      <w:start w:val="1"/>
      <w:numFmt w:val="lowerRoman"/>
      <w:lvlText w:val="%6."/>
      <w:lvlJc w:val="right"/>
      <w:pPr>
        <w:ind w:left="4789" w:hanging="480"/>
      </w:pPr>
    </w:lvl>
    <w:lvl w:ilvl="6" w:tplc="0409000F" w:tentative="1">
      <w:start w:val="1"/>
      <w:numFmt w:val="decimal"/>
      <w:lvlText w:val="%7."/>
      <w:lvlJc w:val="left"/>
      <w:pPr>
        <w:ind w:left="52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9" w:hanging="480"/>
      </w:pPr>
    </w:lvl>
    <w:lvl w:ilvl="8" w:tplc="0409001B" w:tentative="1">
      <w:start w:val="1"/>
      <w:numFmt w:val="lowerRoman"/>
      <w:lvlText w:val="%9."/>
      <w:lvlJc w:val="right"/>
      <w:pPr>
        <w:ind w:left="6229" w:hanging="480"/>
      </w:pPr>
    </w:lvl>
  </w:abstractNum>
  <w:abstractNum w:abstractNumId="2" w15:restartNumberingAfterBreak="0">
    <w:nsid w:val="16154EE7"/>
    <w:multiLevelType w:val="hybridMultilevel"/>
    <w:tmpl w:val="75EC3B08"/>
    <w:lvl w:ilvl="0" w:tplc="2C9CD190">
      <w:start w:val="1"/>
      <w:numFmt w:val="taiwaneseCountingThousand"/>
      <w:lvlText w:val="%1、"/>
      <w:lvlJc w:val="left"/>
      <w:pPr>
        <w:ind w:left="114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1637666F"/>
    <w:multiLevelType w:val="hybridMultilevel"/>
    <w:tmpl w:val="9EF25BFE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4" w15:restartNumberingAfterBreak="0">
    <w:nsid w:val="16806FC7"/>
    <w:multiLevelType w:val="hybridMultilevel"/>
    <w:tmpl w:val="01F0C8CE"/>
    <w:lvl w:ilvl="0" w:tplc="F24CE71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FB4E8264">
      <w:start w:val="1"/>
      <w:numFmt w:val="taiwaneseCountingThousand"/>
      <w:lvlText w:val="%2、"/>
      <w:lvlJc w:val="left"/>
      <w:pPr>
        <w:ind w:left="3882" w:hanging="480"/>
      </w:pPr>
      <w:rPr>
        <w:b w:val="0"/>
        <w:color w:val="auto"/>
        <w:lang w:val="en-US"/>
      </w:rPr>
    </w:lvl>
    <w:lvl w:ilvl="2" w:tplc="F64ED9F2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12103"/>
    <w:multiLevelType w:val="hybridMultilevel"/>
    <w:tmpl w:val="61D254BA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 w15:restartNumberingAfterBreak="0">
    <w:nsid w:val="1BCE61B8"/>
    <w:multiLevelType w:val="hybridMultilevel"/>
    <w:tmpl w:val="AC88668C"/>
    <w:lvl w:ilvl="0" w:tplc="A574EF80">
      <w:start w:val="1"/>
      <w:numFmt w:val="decimal"/>
      <w:lvlText w:val="（%1）"/>
      <w:lvlJc w:val="left"/>
      <w:pPr>
        <w:ind w:left="26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7" w15:restartNumberingAfterBreak="0">
    <w:nsid w:val="1C5E06FE"/>
    <w:multiLevelType w:val="hybridMultilevel"/>
    <w:tmpl w:val="11E863AA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231C1476"/>
    <w:multiLevelType w:val="hybridMultilevel"/>
    <w:tmpl w:val="24227D98"/>
    <w:lvl w:ilvl="0" w:tplc="0409000F">
      <w:start w:val="1"/>
      <w:numFmt w:val="decimal"/>
      <w:lvlText w:val="%1."/>
      <w:lvlJc w:val="left"/>
      <w:pPr>
        <w:ind w:left="23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69" w:hanging="480"/>
      </w:pPr>
    </w:lvl>
    <w:lvl w:ilvl="2" w:tplc="0409001B" w:tentative="1">
      <w:start w:val="1"/>
      <w:numFmt w:val="lowerRoman"/>
      <w:lvlText w:val="%3."/>
      <w:lvlJc w:val="right"/>
      <w:pPr>
        <w:ind w:left="3349" w:hanging="480"/>
      </w:pPr>
    </w:lvl>
    <w:lvl w:ilvl="3" w:tplc="0409000F" w:tentative="1">
      <w:start w:val="1"/>
      <w:numFmt w:val="decimal"/>
      <w:lvlText w:val="%4."/>
      <w:lvlJc w:val="left"/>
      <w:pPr>
        <w:ind w:left="38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9" w:hanging="480"/>
      </w:pPr>
    </w:lvl>
    <w:lvl w:ilvl="5" w:tplc="0409001B" w:tentative="1">
      <w:start w:val="1"/>
      <w:numFmt w:val="lowerRoman"/>
      <w:lvlText w:val="%6."/>
      <w:lvlJc w:val="right"/>
      <w:pPr>
        <w:ind w:left="4789" w:hanging="480"/>
      </w:pPr>
    </w:lvl>
    <w:lvl w:ilvl="6" w:tplc="0409000F" w:tentative="1">
      <w:start w:val="1"/>
      <w:numFmt w:val="decimal"/>
      <w:lvlText w:val="%7."/>
      <w:lvlJc w:val="left"/>
      <w:pPr>
        <w:ind w:left="52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9" w:hanging="480"/>
      </w:pPr>
    </w:lvl>
    <w:lvl w:ilvl="8" w:tplc="0409001B" w:tentative="1">
      <w:start w:val="1"/>
      <w:numFmt w:val="lowerRoman"/>
      <w:lvlText w:val="%9."/>
      <w:lvlJc w:val="right"/>
      <w:pPr>
        <w:ind w:left="6229" w:hanging="480"/>
      </w:pPr>
    </w:lvl>
  </w:abstractNum>
  <w:abstractNum w:abstractNumId="9" w15:restartNumberingAfterBreak="0">
    <w:nsid w:val="24477CDB"/>
    <w:multiLevelType w:val="hybridMultilevel"/>
    <w:tmpl w:val="7460E3E0"/>
    <w:lvl w:ilvl="0" w:tplc="60701A52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463C98"/>
    <w:multiLevelType w:val="hybridMultilevel"/>
    <w:tmpl w:val="333CD1D8"/>
    <w:lvl w:ilvl="0" w:tplc="741CEC20">
      <w:start w:val="1"/>
      <w:numFmt w:val="taiwaneseCountingThousand"/>
      <w:lvlText w:val="（%1）"/>
      <w:lvlJc w:val="left"/>
      <w:pPr>
        <w:ind w:left="1875" w:hanging="480"/>
      </w:pPr>
      <w:rPr>
        <w:rFonts w:cs="Times New Roman"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11" w15:restartNumberingAfterBreak="0">
    <w:nsid w:val="2B1460D3"/>
    <w:multiLevelType w:val="hybridMultilevel"/>
    <w:tmpl w:val="39421532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2" w15:restartNumberingAfterBreak="0">
    <w:nsid w:val="2B7142C4"/>
    <w:multiLevelType w:val="hybridMultilevel"/>
    <w:tmpl w:val="FFCA7B94"/>
    <w:lvl w:ilvl="0" w:tplc="27B24F9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3" w15:restartNumberingAfterBreak="0">
    <w:nsid w:val="2FD00723"/>
    <w:multiLevelType w:val="hybridMultilevel"/>
    <w:tmpl w:val="C950757C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4" w15:restartNumberingAfterBreak="0">
    <w:nsid w:val="30126594"/>
    <w:multiLevelType w:val="hybridMultilevel"/>
    <w:tmpl w:val="6478D70C"/>
    <w:lvl w:ilvl="0" w:tplc="B6CC2972">
      <w:start w:val="1"/>
      <w:numFmt w:val="taiwaneseCountingThousand"/>
      <w:lvlText w:val="(%1)"/>
      <w:lvlJc w:val="left"/>
      <w:pPr>
        <w:ind w:left="2923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674CB9"/>
    <w:multiLevelType w:val="hybridMultilevel"/>
    <w:tmpl w:val="7D8AA90E"/>
    <w:lvl w:ilvl="0" w:tplc="A574EF80">
      <w:start w:val="1"/>
      <w:numFmt w:val="decimal"/>
      <w:lvlText w:val="（%1）"/>
      <w:lvlJc w:val="left"/>
      <w:pPr>
        <w:ind w:left="25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60" w:hanging="480"/>
      </w:pPr>
    </w:lvl>
    <w:lvl w:ilvl="2" w:tplc="0409001B" w:tentative="1">
      <w:start w:val="1"/>
      <w:numFmt w:val="lowerRoman"/>
      <w:lvlText w:val="%3."/>
      <w:lvlJc w:val="right"/>
      <w:pPr>
        <w:ind w:left="3540" w:hanging="480"/>
      </w:pPr>
    </w:lvl>
    <w:lvl w:ilvl="3" w:tplc="0409000F" w:tentative="1">
      <w:start w:val="1"/>
      <w:numFmt w:val="decimal"/>
      <w:lvlText w:val="%4."/>
      <w:lvlJc w:val="left"/>
      <w:pPr>
        <w:ind w:left="4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00" w:hanging="480"/>
      </w:pPr>
    </w:lvl>
    <w:lvl w:ilvl="5" w:tplc="0409001B" w:tentative="1">
      <w:start w:val="1"/>
      <w:numFmt w:val="lowerRoman"/>
      <w:lvlText w:val="%6."/>
      <w:lvlJc w:val="right"/>
      <w:pPr>
        <w:ind w:left="4980" w:hanging="480"/>
      </w:pPr>
    </w:lvl>
    <w:lvl w:ilvl="6" w:tplc="0409000F" w:tentative="1">
      <w:start w:val="1"/>
      <w:numFmt w:val="decimal"/>
      <w:lvlText w:val="%7."/>
      <w:lvlJc w:val="left"/>
      <w:pPr>
        <w:ind w:left="5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40" w:hanging="480"/>
      </w:pPr>
    </w:lvl>
    <w:lvl w:ilvl="8" w:tplc="0409001B" w:tentative="1">
      <w:start w:val="1"/>
      <w:numFmt w:val="lowerRoman"/>
      <w:lvlText w:val="%9."/>
      <w:lvlJc w:val="right"/>
      <w:pPr>
        <w:ind w:left="6420" w:hanging="480"/>
      </w:pPr>
    </w:lvl>
  </w:abstractNum>
  <w:abstractNum w:abstractNumId="16" w15:restartNumberingAfterBreak="0">
    <w:nsid w:val="39675F42"/>
    <w:multiLevelType w:val="hybridMultilevel"/>
    <w:tmpl w:val="3D78B48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40D55AF5"/>
    <w:multiLevelType w:val="hybridMultilevel"/>
    <w:tmpl w:val="4E64E1CC"/>
    <w:lvl w:ilvl="0" w:tplc="4B684C5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8" w15:restartNumberingAfterBreak="0">
    <w:nsid w:val="4483295B"/>
    <w:multiLevelType w:val="hybridMultilevel"/>
    <w:tmpl w:val="9EC45844"/>
    <w:lvl w:ilvl="0" w:tplc="A574EF80">
      <w:start w:val="1"/>
      <w:numFmt w:val="decimal"/>
      <w:lvlText w:val="（%1）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9" w15:restartNumberingAfterBreak="0">
    <w:nsid w:val="467B2988"/>
    <w:multiLevelType w:val="hybridMultilevel"/>
    <w:tmpl w:val="B5C86216"/>
    <w:lvl w:ilvl="0" w:tplc="51A0025A">
      <w:start w:val="1"/>
      <w:numFmt w:val="taiwaneseCountingThousand"/>
      <w:pStyle w:val="a"/>
      <w:lvlText w:val="（%1）"/>
      <w:lvlJc w:val="left"/>
      <w:pPr>
        <w:ind w:left="1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20" w15:restartNumberingAfterBreak="0">
    <w:nsid w:val="4B9562D5"/>
    <w:multiLevelType w:val="hybridMultilevel"/>
    <w:tmpl w:val="FFF4BBB0"/>
    <w:lvl w:ilvl="0" w:tplc="04090015">
      <w:start w:val="1"/>
      <w:numFmt w:val="taiwaneseCountingThousand"/>
      <w:lvlText w:val="%1、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3EC575B"/>
    <w:multiLevelType w:val="hybridMultilevel"/>
    <w:tmpl w:val="0FC0962E"/>
    <w:lvl w:ilvl="0" w:tplc="0E4AAAB0">
      <w:start w:val="1"/>
      <w:numFmt w:val="taiwaneseCountingThousand"/>
      <w:pStyle w:val="a0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60200740"/>
    <w:multiLevelType w:val="hybridMultilevel"/>
    <w:tmpl w:val="89B2D562"/>
    <w:lvl w:ilvl="0" w:tplc="0409000F">
      <w:start w:val="1"/>
      <w:numFmt w:val="decimal"/>
      <w:lvlText w:val="%1."/>
      <w:lvlJc w:val="left"/>
      <w:pPr>
        <w:ind w:left="22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23" w15:restartNumberingAfterBreak="0">
    <w:nsid w:val="602949CD"/>
    <w:multiLevelType w:val="hybridMultilevel"/>
    <w:tmpl w:val="CB0C2F24"/>
    <w:lvl w:ilvl="0" w:tplc="A574EF80">
      <w:start w:val="1"/>
      <w:numFmt w:val="decimal"/>
      <w:lvlText w:val="（%1）"/>
      <w:lvlJc w:val="left"/>
      <w:pPr>
        <w:ind w:left="2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24" w15:restartNumberingAfterBreak="0">
    <w:nsid w:val="67A441A8"/>
    <w:multiLevelType w:val="hybridMultilevel"/>
    <w:tmpl w:val="EB72123A"/>
    <w:lvl w:ilvl="0" w:tplc="841CBB52">
      <w:start w:val="1"/>
      <w:numFmt w:val="decimal"/>
      <w:lvlText w:val="%1."/>
      <w:lvlJc w:val="left"/>
      <w:pPr>
        <w:ind w:left="7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5" w15:restartNumberingAfterBreak="0">
    <w:nsid w:val="6B0727A5"/>
    <w:multiLevelType w:val="hybridMultilevel"/>
    <w:tmpl w:val="C9A8B7BC"/>
    <w:lvl w:ilvl="0" w:tplc="260E6EAA">
      <w:start w:val="1"/>
      <w:numFmt w:val="taiwaneseCountingThousand"/>
      <w:pStyle w:val="a1"/>
      <w:lvlText w:val="（%1）"/>
      <w:lvlJc w:val="left"/>
      <w:pPr>
        <w:ind w:left="190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26" w15:restartNumberingAfterBreak="0">
    <w:nsid w:val="6F4868ED"/>
    <w:multiLevelType w:val="hybridMultilevel"/>
    <w:tmpl w:val="EA36CD14"/>
    <w:lvl w:ilvl="0" w:tplc="256ADF16">
      <w:start w:val="1"/>
      <w:numFmt w:val="taiwaneseCountingThousand"/>
      <w:pStyle w:val="a2"/>
      <w:lvlText w:val="%1、"/>
      <w:lvlJc w:val="left"/>
      <w:pPr>
        <w:ind w:left="1429" w:hanging="720"/>
      </w:pPr>
      <w:rPr>
        <w:rFonts w:hint="default"/>
        <w:b w:val="0"/>
        <w:lang w:val="en-US"/>
      </w:rPr>
    </w:lvl>
    <w:lvl w:ilvl="1" w:tplc="741CEC20">
      <w:start w:val="1"/>
      <w:numFmt w:val="taiwaneseCountingThousand"/>
      <w:lvlText w:val="（%2）"/>
      <w:lvlJc w:val="left"/>
      <w:pPr>
        <w:ind w:left="1614" w:hanging="480"/>
      </w:pPr>
      <w:rPr>
        <w:rFonts w:cs="Times New Roman" w:hint="eastAsia"/>
        <w:lang w:val="en-US"/>
      </w:rPr>
    </w:lvl>
    <w:lvl w:ilvl="2" w:tplc="A574EF80">
      <w:start w:val="1"/>
      <w:numFmt w:val="decimal"/>
      <w:lvlText w:val="（%3）"/>
      <w:lvlJc w:val="left"/>
      <w:pPr>
        <w:ind w:left="1978" w:hanging="735"/>
      </w:pPr>
      <w:rPr>
        <w:rFonts w:hint="default"/>
      </w:rPr>
    </w:lvl>
    <w:lvl w:ilvl="3" w:tplc="00BC9BE0">
      <w:start w:val="1"/>
      <w:numFmt w:val="decimal"/>
      <w:lvlText w:val="%4、"/>
      <w:lvlJc w:val="left"/>
      <w:pPr>
        <w:ind w:left="2443" w:hanging="720"/>
      </w:pPr>
      <w:rPr>
        <w:rFonts w:hint="default"/>
      </w:rPr>
    </w:lvl>
    <w:lvl w:ilvl="4" w:tplc="B6CC2972">
      <w:start w:val="1"/>
      <w:numFmt w:val="taiwaneseCountingThousand"/>
      <w:lvlText w:val="(%5)"/>
      <w:lvlJc w:val="left"/>
      <w:pPr>
        <w:ind w:left="2923" w:hanging="720"/>
      </w:pPr>
      <w:rPr>
        <w:rFonts w:hint="default"/>
        <w:b w:val="0"/>
      </w:rPr>
    </w:lvl>
    <w:lvl w:ilvl="5" w:tplc="A574EF80">
      <w:start w:val="1"/>
      <w:numFmt w:val="decimal"/>
      <w:lvlText w:val="（%6）"/>
      <w:lvlJc w:val="left"/>
      <w:pPr>
        <w:ind w:left="3403" w:hanging="720"/>
      </w:pPr>
      <w:rPr>
        <w:rFonts w:hint="default"/>
      </w:rPr>
    </w:lvl>
    <w:lvl w:ilvl="6" w:tplc="F2BA758C">
      <w:start w:val="1"/>
      <w:numFmt w:val="ideographTraditional"/>
      <w:lvlText w:val="（%7）"/>
      <w:lvlJc w:val="left"/>
      <w:pPr>
        <w:ind w:left="4048" w:hanging="885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7" w15:restartNumberingAfterBreak="0">
    <w:nsid w:val="70565321"/>
    <w:multiLevelType w:val="hybridMultilevel"/>
    <w:tmpl w:val="C6B6C80C"/>
    <w:lvl w:ilvl="0" w:tplc="04090015">
      <w:start w:val="1"/>
      <w:numFmt w:val="taiwaneseCountingThousand"/>
      <w:lvlText w:val="%1、"/>
      <w:lvlJc w:val="left"/>
      <w:pPr>
        <w:ind w:left="19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28" w15:restartNumberingAfterBreak="0">
    <w:nsid w:val="71D428BE"/>
    <w:multiLevelType w:val="hybridMultilevel"/>
    <w:tmpl w:val="ABC4EEA4"/>
    <w:lvl w:ilvl="0" w:tplc="307A1F5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32656AD"/>
    <w:multiLevelType w:val="hybridMultilevel"/>
    <w:tmpl w:val="A9E8C9F6"/>
    <w:lvl w:ilvl="0" w:tplc="A574EF80">
      <w:start w:val="1"/>
      <w:numFmt w:val="decimal"/>
      <w:lvlText w:val="（%1）"/>
      <w:lvlJc w:val="left"/>
      <w:pPr>
        <w:ind w:left="26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0" w15:restartNumberingAfterBreak="0">
    <w:nsid w:val="74856854"/>
    <w:multiLevelType w:val="hybridMultilevel"/>
    <w:tmpl w:val="6108E69E"/>
    <w:lvl w:ilvl="0" w:tplc="A574EF80">
      <w:start w:val="1"/>
      <w:numFmt w:val="decimal"/>
      <w:lvlText w:val="（%1）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1" w15:restartNumberingAfterBreak="0">
    <w:nsid w:val="7A7E0251"/>
    <w:multiLevelType w:val="hybridMultilevel"/>
    <w:tmpl w:val="21E21FF2"/>
    <w:lvl w:ilvl="0" w:tplc="A574EF80">
      <w:start w:val="1"/>
      <w:numFmt w:val="decimal"/>
      <w:lvlText w:val="（%1）"/>
      <w:lvlJc w:val="left"/>
      <w:pPr>
        <w:ind w:left="26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num w:numId="1">
    <w:abstractNumId w:val="4"/>
  </w:num>
  <w:num w:numId="2">
    <w:abstractNumId w:val="26"/>
  </w:num>
  <w:num w:numId="3">
    <w:abstractNumId w:val="20"/>
  </w:num>
  <w:num w:numId="4">
    <w:abstractNumId w:val="28"/>
  </w:num>
  <w:num w:numId="5">
    <w:abstractNumId w:val="9"/>
  </w:num>
  <w:num w:numId="6">
    <w:abstractNumId w:val="12"/>
  </w:num>
  <w:num w:numId="7">
    <w:abstractNumId w:val="17"/>
  </w:num>
  <w:num w:numId="8">
    <w:abstractNumId w:val="0"/>
  </w:num>
  <w:num w:numId="9">
    <w:abstractNumId w:val="14"/>
  </w:num>
  <w:num w:numId="10">
    <w:abstractNumId w:val="25"/>
  </w:num>
  <w:num w:numId="11">
    <w:abstractNumId w:val="7"/>
  </w:num>
  <w:num w:numId="12">
    <w:abstractNumId w:val="30"/>
  </w:num>
  <w:num w:numId="13">
    <w:abstractNumId w:val="31"/>
  </w:num>
  <w:num w:numId="14">
    <w:abstractNumId w:val="5"/>
  </w:num>
  <w:num w:numId="15">
    <w:abstractNumId w:val="13"/>
  </w:num>
  <w:num w:numId="16">
    <w:abstractNumId w:val="8"/>
  </w:num>
  <w:num w:numId="17">
    <w:abstractNumId w:val="11"/>
  </w:num>
  <w:num w:numId="18">
    <w:abstractNumId w:val="1"/>
  </w:num>
  <w:num w:numId="19">
    <w:abstractNumId w:val="3"/>
  </w:num>
  <w:num w:numId="20">
    <w:abstractNumId w:val="29"/>
  </w:num>
  <w:num w:numId="21">
    <w:abstractNumId w:val="16"/>
  </w:num>
  <w:num w:numId="22">
    <w:abstractNumId w:val="18"/>
  </w:num>
  <w:num w:numId="23">
    <w:abstractNumId w:val="10"/>
  </w:num>
  <w:num w:numId="24">
    <w:abstractNumId w:val="22"/>
  </w:num>
  <w:num w:numId="25">
    <w:abstractNumId w:val="15"/>
  </w:num>
  <w:num w:numId="26">
    <w:abstractNumId w:val="27"/>
  </w:num>
  <w:num w:numId="27">
    <w:abstractNumId w:val="21"/>
  </w:num>
  <w:num w:numId="28">
    <w:abstractNumId w:val="19"/>
  </w:num>
  <w:num w:numId="29">
    <w:abstractNumId w:val="23"/>
  </w:num>
  <w:num w:numId="30">
    <w:abstractNumId w:val="6"/>
  </w:num>
  <w:num w:numId="31">
    <w:abstractNumId w:val="2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18"/>
    <w:rsid w:val="00005B17"/>
    <w:rsid w:val="0007193A"/>
    <w:rsid w:val="0007671B"/>
    <w:rsid w:val="0008103C"/>
    <w:rsid w:val="000863B3"/>
    <w:rsid w:val="000D4B2C"/>
    <w:rsid w:val="000D7F17"/>
    <w:rsid w:val="000F02BE"/>
    <w:rsid w:val="000F3D4E"/>
    <w:rsid w:val="000F78AF"/>
    <w:rsid w:val="00165AD7"/>
    <w:rsid w:val="001A4FC6"/>
    <w:rsid w:val="001C190C"/>
    <w:rsid w:val="00212718"/>
    <w:rsid w:val="00237A7F"/>
    <w:rsid w:val="00273164"/>
    <w:rsid w:val="002B3BA2"/>
    <w:rsid w:val="002D33E7"/>
    <w:rsid w:val="002E7276"/>
    <w:rsid w:val="002F6746"/>
    <w:rsid w:val="0035279D"/>
    <w:rsid w:val="00362BED"/>
    <w:rsid w:val="003A618C"/>
    <w:rsid w:val="00427E27"/>
    <w:rsid w:val="00443D2B"/>
    <w:rsid w:val="0046106E"/>
    <w:rsid w:val="00466E93"/>
    <w:rsid w:val="00491E9C"/>
    <w:rsid w:val="004C5548"/>
    <w:rsid w:val="004E6379"/>
    <w:rsid w:val="004F580B"/>
    <w:rsid w:val="00504CC7"/>
    <w:rsid w:val="00514C40"/>
    <w:rsid w:val="00546BBF"/>
    <w:rsid w:val="00561313"/>
    <w:rsid w:val="005C1404"/>
    <w:rsid w:val="005F6BB8"/>
    <w:rsid w:val="00604E95"/>
    <w:rsid w:val="00605563"/>
    <w:rsid w:val="0063277D"/>
    <w:rsid w:val="006335AB"/>
    <w:rsid w:val="006418D3"/>
    <w:rsid w:val="00655224"/>
    <w:rsid w:val="006D4F89"/>
    <w:rsid w:val="006F58B0"/>
    <w:rsid w:val="006F5E7C"/>
    <w:rsid w:val="00737689"/>
    <w:rsid w:val="00746520"/>
    <w:rsid w:val="00783EA2"/>
    <w:rsid w:val="00785779"/>
    <w:rsid w:val="0078596A"/>
    <w:rsid w:val="007C04C5"/>
    <w:rsid w:val="007D4B3D"/>
    <w:rsid w:val="008175C5"/>
    <w:rsid w:val="008429FA"/>
    <w:rsid w:val="00846E9A"/>
    <w:rsid w:val="00860AA9"/>
    <w:rsid w:val="0089566D"/>
    <w:rsid w:val="008E41C3"/>
    <w:rsid w:val="008F170C"/>
    <w:rsid w:val="0091716B"/>
    <w:rsid w:val="00921646"/>
    <w:rsid w:val="00942263"/>
    <w:rsid w:val="009561B2"/>
    <w:rsid w:val="00971631"/>
    <w:rsid w:val="009726C0"/>
    <w:rsid w:val="009732B8"/>
    <w:rsid w:val="00973EC9"/>
    <w:rsid w:val="009775EA"/>
    <w:rsid w:val="0098583C"/>
    <w:rsid w:val="009D6A52"/>
    <w:rsid w:val="009F3E6E"/>
    <w:rsid w:val="00A07418"/>
    <w:rsid w:val="00A33DAC"/>
    <w:rsid w:val="00A414BB"/>
    <w:rsid w:val="00A652C6"/>
    <w:rsid w:val="00AF591B"/>
    <w:rsid w:val="00B001BB"/>
    <w:rsid w:val="00B0224A"/>
    <w:rsid w:val="00B06152"/>
    <w:rsid w:val="00B16BD3"/>
    <w:rsid w:val="00B32E63"/>
    <w:rsid w:val="00B5364C"/>
    <w:rsid w:val="00B67EC0"/>
    <w:rsid w:val="00B73D66"/>
    <w:rsid w:val="00B742EE"/>
    <w:rsid w:val="00BB71F4"/>
    <w:rsid w:val="00BE53DF"/>
    <w:rsid w:val="00C705BA"/>
    <w:rsid w:val="00C9168E"/>
    <w:rsid w:val="00CA31EC"/>
    <w:rsid w:val="00CB2ED8"/>
    <w:rsid w:val="00CE3B88"/>
    <w:rsid w:val="00CE636B"/>
    <w:rsid w:val="00CF76BC"/>
    <w:rsid w:val="00D13CB1"/>
    <w:rsid w:val="00D3096C"/>
    <w:rsid w:val="00D41798"/>
    <w:rsid w:val="00D718A9"/>
    <w:rsid w:val="00DC0A06"/>
    <w:rsid w:val="00DF244D"/>
    <w:rsid w:val="00E04215"/>
    <w:rsid w:val="00E0499D"/>
    <w:rsid w:val="00E05F6B"/>
    <w:rsid w:val="00E2369B"/>
    <w:rsid w:val="00E50BDD"/>
    <w:rsid w:val="00E62593"/>
    <w:rsid w:val="00E81A99"/>
    <w:rsid w:val="00F17DF5"/>
    <w:rsid w:val="00F707FF"/>
    <w:rsid w:val="00FA7000"/>
    <w:rsid w:val="00FD50BD"/>
    <w:rsid w:val="00FE294D"/>
    <w:rsid w:val="00FF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6A5AD9"/>
  <w15:docId w15:val="{514856FE-F224-4416-B939-78550407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F5E7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3"/>
    <w:link w:val="10"/>
    <w:uiPriority w:val="1"/>
    <w:qFormat/>
    <w:rsid w:val="00973EC9"/>
    <w:pPr>
      <w:autoSpaceDE w:val="0"/>
      <w:autoSpaceDN w:val="0"/>
      <w:spacing w:line="455" w:lineRule="exact"/>
      <w:ind w:left="866"/>
      <w:outlineLvl w:val="0"/>
    </w:pPr>
    <w:rPr>
      <w:rFonts w:ascii="Noto Sans CJK JP Regular" w:eastAsia="Noto Sans CJK JP Regular" w:hAnsi="Noto Sans CJK JP Regular"/>
      <w:kern w:val="0"/>
      <w:sz w:val="32"/>
      <w:szCs w:val="32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6F5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4"/>
    <w:link w:val="a7"/>
    <w:uiPriority w:val="99"/>
    <w:rsid w:val="006F5E7C"/>
    <w:rPr>
      <w:sz w:val="20"/>
      <w:szCs w:val="20"/>
    </w:rPr>
  </w:style>
  <w:style w:type="paragraph" w:styleId="a9">
    <w:name w:val="footer"/>
    <w:basedOn w:val="a3"/>
    <w:link w:val="aa"/>
    <w:uiPriority w:val="99"/>
    <w:unhideWhenUsed/>
    <w:rsid w:val="006F5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4"/>
    <w:link w:val="a9"/>
    <w:uiPriority w:val="99"/>
    <w:rsid w:val="006F5E7C"/>
    <w:rPr>
      <w:sz w:val="20"/>
      <w:szCs w:val="20"/>
    </w:rPr>
  </w:style>
  <w:style w:type="paragraph" w:styleId="ab">
    <w:name w:val="List Paragraph"/>
    <w:basedOn w:val="a3"/>
    <w:qFormat/>
    <w:rsid w:val="00273164"/>
    <w:pPr>
      <w:ind w:leftChars="200" w:left="480"/>
    </w:pPr>
  </w:style>
  <w:style w:type="paragraph" w:customStyle="1" w:styleId="ac">
    <w:name w:val="括弧"/>
    <w:basedOn w:val="ab"/>
    <w:rsid w:val="002F6746"/>
    <w:pPr>
      <w:spacing w:line="460" w:lineRule="exact"/>
      <w:ind w:leftChars="0" w:left="0"/>
      <w:jc w:val="both"/>
    </w:pPr>
    <w:rPr>
      <w:rFonts w:ascii="標楷體" w:eastAsia="標楷體" w:hAnsi="標楷體"/>
      <w:color w:val="000000" w:themeColor="text1"/>
      <w:sz w:val="28"/>
      <w:szCs w:val="28"/>
    </w:rPr>
  </w:style>
  <w:style w:type="paragraph" w:customStyle="1" w:styleId="a2">
    <w:name w:val="大標一"/>
    <w:basedOn w:val="a3"/>
    <w:qFormat/>
    <w:rsid w:val="00605563"/>
    <w:pPr>
      <w:numPr>
        <w:numId w:val="2"/>
      </w:numPr>
      <w:spacing w:line="460" w:lineRule="exact"/>
      <w:jc w:val="both"/>
    </w:pPr>
    <w:rPr>
      <w:rFonts w:ascii="標楷體" w:eastAsia="標楷體" w:hAnsi="標楷體"/>
      <w:sz w:val="28"/>
      <w:szCs w:val="28"/>
    </w:rPr>
  </w:style>
  <w:style w:type="paragraph" w:customStyle="1" w:styleId="a1">
    <w:name w:val="括弧(一)"/>
    <w:basedOn w:val="ab"/>
    <w:qFormat/>
    <w:rsid w:val="00605563"/>
    <w:pPr>
      <w:numPr>
        <w:numId w:val="10"/>
      </w:numPr>
      <w:spacing w:line="460" w:lineRule="exact"/>
      <w:ind w:leftChars="0" w:left="0"/>
      <w:jc w:val="both"/>
    </w:pPr>
    <w:rPr>
      <w:rFonts w:ascii="標楷體" w:eastAsia="標楷體" w:hAnsi="標楷體"/>
      <w:sz w:val="28"/>
      <w:szCs w:val="28"/>
    </w:rPr>
  </w:style>
  <w:style w:type="paragraph" w:customStyle="1" w:styleId="a">
    <w:name w:val="肆括弧"/>
    <w:basedOn w:val="a1"/>
    <w:qFormat/>
    <w:rsid w:val="004C5548"/>
    <w:pPr>
      <w:numPr>
        <w:numId w:val="28"/>
      </w:numPr>
    </w:pPr>
  </w:style>
  <w:style w:type="paragraph" w:customStyle="1" w:styleId="a0">
    <w:name w:val="肆大標一"/>
    <w:basedOn w:val="a2"/>
    <w:qFormat/>
    <w:rsid w:val="004C5548"/>
    <w:pPr>
      <w:numPr>
        <w:numId w:val="27"/>
      </w:numPr>
    </w:pPr>
  </w:style>
  <w:style w:type="paragraph" w:customStyle="1" w:styleId="11">
    <w:name w:val="(1)"/>
    <w:basedOn w:val="ab"/>
    <w:rsid w:val="00D41798"/>
    <w:pPr>
      <w:spacing w:line="460" w:lineRule="exact"/>
      <w:ind w:leftChars="0" w:left="0"/>
      <w:jc w:val="both"/>
    </w:pPr>
    <w:rPr>
      <w:rFonts w:ascii="標楷體" w:eastAsia="標楷體" w:hAnsi="標楷體"/>
      <w:b/>
      <w:sz w:val="28"/>
      <w:szCs w:val="28"/>
    </w:rPr>
  </w:style>
  <w:style w:type="character" w:customStyle="1" w:styleId="10">
    <w:name w:val="標題 1 字元"/>
    <w:basedOn w:val="a4"/>
    <w:link w:val="1"/>
    <w:uiPriority w:val="1"/>
    <w:rsid w:val="00973EC9"/>
    <w:rPr>
      <w:rFonts w:ascii="Noto Sans CJK JP Regular" w:eastAsia="Noto Sans CJK JP Regular" w:hAnsi="Noto Sans CJK JP Regular" w:cs="Times New Roman"/>
      <w:kern w:val="0"/>
      <w:sz w:val="32"/>
      <w:szCs w:val="32"/>
      <w:lang w:val="x-none" w:eastAsia="en-US"/>
    </w:rPr>
  </w:style>
  <w:style w:type="paragraph" w:styleId="ad">
    <w:name w:val="Body Text"/>
    <w:basedOn w:val="a3"/>
    <w:link w:val="ae"/>
    <w:uiPriority w:val="1"/>
    <w:qFormat/>
    <w:rsid w:val="00973EC9"/>
    <w:pPr>
      <w:autoSpaceDE w:val="0"/>
      <w:autoSpaceDN w:val="0"/>
      <w:ind w:left="866"/>
    </w:pPr>
    <w:rPr>
      <w:rFonts w:ascii="Noto Sans Mono CJK JP Regular" w:eastAsia="Noto Sans Mono CJK JP Regular" w:hAnsi="Noto Sans Mono CJK JP Regular"/>
      <w:kern w:val="0"/>
      <w:sz w:val="28"/>
      <w:szCs w:val="28"/>
      <w:lang w:val="x-none" w:eastAsia="en-US"/>
    </w:rPr>
  </w:style>
  <w:style w:type="character" w:customStyle="1" w:styleId="ae">
    <w:name w:val="本文 字元"/>
    <w:basedOn w:val="a4"/>
    <w:link w:val="ad"/>
    <w:uiPriority w:val="1"/>
    <w:rsid w:val="00973EC9"/>
    <w:rPr>
      <w:rFonts w:ascii="Noto Sans Mono CJK JP Regular" w:eastAsia="Noto Sans Mono CJK JP Regular" w:hAnsi="Noto Sans Mono CJK JP Regular" w:cs="Times New Roman"/>
      <w:kern w:val="0"/>
      <w:sz w:val="28"/>
      <w:szCs w:val="28"/>
      <w:lang w:val="x-none" w:eastAsia="en-US"/>
    </w:rPr>
  </w:style>
  <w:style w:type="paragraph" w:styleId="af">
    <w:name w:val="Balloon Text"/>
    <w:basedOn w:val="a3"/>
    <w:link w:val="af0"/>
    <w:uiPriority w:val="99"/>
    <w:semiHidden/>
    <w:unhideWhenUsed/>
    <w:rsid w:val="00C70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4"/>
    <w:link w:val="af"/>
    <w:uiPriority w:val="99"/>
    <w:semiHidden/>
    <w:rsid w:val="00C705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4306-5F06-4485-B95D-54B94F57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陳依婷</dc:creator>
  <cp:lastModifiedBy>吳楠菁</cp:lastModifiedBy>
  <cp:revision>3</cp:revision>
  <cp:lastPrinted>2021-03-04T07:10:00Z</cp:lastPrinted>
  <dcterms:created xsi:type="dcterms:W3CDTF">2025-04-18T09:49:00Z</dcterms:created>
  <dcterms:modified xsi:type="dcterms:W3CDTF">2025-04-18T09:50:00Z</dcterms:modified>
</cp:coreProperties>
</file>