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CC6BFB" w:rsidRPr="00CC6BFB" w:rsidRDefault="00CC6BFB" w:rsidP="00CC6BFB">
      <w:pPr>
        <w:adjustRightInd w:val="0"/>
        <w:snapToGrid w:val="0"/>
        <w:spacing w:line="312" w:lineRule="auto"/>
        <w:ind w:leftChars="2008" w:left="4819"/>
        <w:jc w:val="right"/>
        <w:rPr>
          <w:rFonts w:eastAsia="標楷體" w:hAnsi="標楷體"/>
          <w:color w:val="7F7F7F" w:themeColor="text1" w:themeTint="80"/>
          <w:szCs w:val="28"/>
        </w:rPr>
      </w:pPr>
      <w:r w:rsidRPr="00CC6BFB">
        <w:rPr>
          <w:rFonts w:eastAsia="標楷體" w:hAnsi="標楷體" w:hint="eastAsia"/>
          <w:color w:val="7F7F7F" w:themeColor="text1" w:themeTint="80"/>
          <w:szCs w:val="28"/>
        </w:rPr>
        <w:t>（加蓋圖記）</w:t>
      </w:r>
    </w:p>
    <w:p w:rsidR="00F70677" w:rsidRPr="001F23F8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5E480F">
      <w:pPr>
        <w:adjustRightInd w:val="0"/>
        <w:snapToGrid w:val="0"/>
        <w:spacing w:beforeLines="50" w:before="180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5E480F">
      <w:pPr>
        <w:adjustRightInd w:val="0"/>
        <w:snapToGrid w:val="0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80736D" w:rsidRDefault="00F70677" w:rsidP="005E480F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</w:t>
      </w:r>
      <w:r w:rsidR="0080736D">
        <w:rPr>
          <w:rFonts w:eastAsia="標楷體" w:hAnsi="標楷體" w:hint="eastAsia"/>
          <w:sz w:val="32"/>
          <w:szCs w:val="32"/>
        </w:rPr>
        <w:t>本會</w:t>
      </w:r>
      <w:r w:rsidR="006D3200">
        <w:rPr>
          <w:rFonts w:eastAsia="標楷體" w:hAnsi="標楷體" w:hint="eastAsia"/>
          <w:sz w:val="32"/>
          <w:szCs w:val="32"/>
        </w:rPr>
        <w:t>修正章程第○○條、第○○條</w:t>
      </w:r>
      <w:r w:rsidR="0080736D">
        <w:rPr>
          <w:rFonts w:eastAsia="標楷體" w:hAnsi="標楷體" w:hint="eastAsia"/>
          <w:sz w:val="32"/>
          <w:szCs w:val="32"/>
        </w:rPr>
        <w:t>，敬請准予備查。</w:t>
      </w:r>
    </w:p>
    <w:p w:rsidR="0080736D" w:rsidRDefault="0080736D" w:rsidP="005E480F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說明：</w:t>
      </w:r>
    </w:p>
    <w:p w:rsidR="0080736D" w:rsidRDefault="006D3200" w:rsidP="0080736D">
      <w:pPr>
        <w:pStyle w:val="a7"/>
        <w:numPr>
          <w:ilvl w:val="0"/>
          <w:numId w:val="6"/>
        </w:numPr>
        <w:adjustRightInd w:val="0"/>
        <w:snapToGrid w:val="0"/>
        <w:spacing w:line="312" w:lineRule="auto"/>
        <w:ind w:leftChars="0" w:left="993" w:hanging="70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本案經本會</w:t>
      </w:r>
      <w:r w:rsidR="0080736D" w:rsidRPr="0080736D">
        <w:rPr>
          <w:rFonts w:eastAsia="標楷體" w:hAnsi="標楷體" w:hint="eastAsia"/>
          <w:sz w:val="32"/>
          <w:szCs w:val="32"/>
        </w:rPr>
        <w:t>○年○月○日第○屆第○次</w:t>
      </w:r>
      <w:r>
        <w:rPr>
          <w:rFonts w:eastAsia="標楷體" w:hAnsi="標楷體" w:hint="eastAsia"/>
          <w:sz w:val="32"/>
          <w:szCs w:val="32"/>
        </w:rPr>
        <w:t>會員（代表）大會</w:t>
      </w:r>
      <w:r w:rsidR="0080736D" w:rsidRPr="0080736D">
        <w:rPr>
          <w:rFonts w:eastAsia="標楷體" w:hAnsi="標楷體" w:hint="eastAsia"/>
          <w:sz w:val="32"/>
          <w:szCs w:val="32"/>
        </w:rPr>
        <w:t>決議</w:t>
      </w:r>
      <w:r>
        <w:rPr>
          <w:rFonts w:eastAsia="標楷體" w:hAnsi="標楷體" w:hint="eastAsia"/>
          <w:sz w:val="32"/>
          <w:szCs w:val="32"/>
        </w:rPr>
        <w:t>在案</w:t>
      </w:r>
      <w:r w:rsidR="0080736D">
        <w:rPr>
          <w:rFonts w:eastAsia="標楷體" w:hAnsi="標楷體" w:hint="eastAsia"/>
          <w:sz w:val="32"/>
          <w:szCs w:val="32"/>
        </w:rPr>
        <w:t>。</w:t>
      </w:r>
    </w:p>
    <w:p w:rsidR="006D3200" w:rsidRDefault="0080736D" w:rsidP="0080736D">
      <w:pPr>
        <w:pStyle w:val="a7"/>
        <w:numPr>
          <w:ilvl w:val="0"/>
          <w:numId w:val="6"/>
        </w:numPr>
        <w:adjustRightInd w:val="0"/>
        <w:snapToGrid w:val="0"/>
        <w:spacing w:line="312" w:lineRule="auto"/>
        <w:ind w:leftChars="0" w:left="993" w:hanging="70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檢陳</w:t>
      </w:r>
      <w:r w:rsidR="006D3200">
        <w:rPr>
          <w:rFonts w:eastAsia="標楷體" w:hAnsi="標楷體" w:hint="eastAsia"/>
          <w:sz w:val="32"/>
          <w:szCs w:val="32"/>
        </w:rPr>
        <w:t>會員（代表）大會會議紀錄、章程修正對照表及變更後章程全文。</w:t>
      </w:r>
    </w:p>
    <w:p w:rsidR="0080736D" w:rsidRDefault="0080736D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5E480F" w:rsidRPr="0080736D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80736D">
        <w:rPr>
          <w:rFonts w:eastAsia="標楷體" w:hAnsi="標楷體"/>
        </w:rPr>
        <w:t>附件：</w:t>
      </w:r>
    </w:p>
    <w:p w:rsidR="006D3200" w:rsidRDefault="006D3200" w:rsidP="006D3200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284" w:hanging="284"/>
        <w:rPr>
          <w:rFonts w:eastAsia="標楷體"/>
        </w:rPr>
      </w:pPr>
      <w:r>
        <w:rPr>
          <w:rFonts w:eastAsia="標楷體" w:hint="eastAsia"/>
        </w:rPr>
        <w:t>會員（代表）大會會議紀錄。</w:t>
      </w:r>
    </w:p>
    <w:p w:rsidR="0080736D" w:rsidRDefault="006D3200" w:rsidP="006D3200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284" w:hanging="284"/>
        <w:rPr>
          <w:rFonts w:eastAsia="標楷體"/>
        </w:rPr>
      </w:pPr>
      <w:r>
        <w:rPr>
          <w:rFonts w:eastAsia="標楷體" w:hint="eastAsia"/>
        </w:rPr>
        <w:t>章程修正對照表。</w:t>
      </w:r>
    </w:p>
    <w:p w:rsidR="006D3200" w:rsidRDefault="006D3200" w:rsidP="006D3200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284" w:hanging="284"/>
        <w:rPr>
          <w:rFonts w:eastAsia="標楷體"/>
        </w:rPr>
      </w:pPr>
      <w:r>
        <w:rPr>
          <w:rFonts w:eastAsia="標楷體" w:hint="eastAsia"/>
        </w:rPr>
        <w:t>變更後章程全文。</w:t>
      </w:r>
    </w:p>
    <w:p w:rsidR="006D3200" w:rsidRDefault="006D3200" w:rsidP="006D3200">
      <w:pPr>
        <w:adjustRightInd w:val="0"/>
        <w:snapToGrid w:val="0"/>
        <w:spacing w:line="312" w:lineRule="auto"/>
        <w:rPr>
          <w:rFonts w:eastAsia="標楷體"/>
        </w:rPr>
      </w:pPr>
    </w:p>
    <w:p w:rsidR="006D3200" w:rsidRPr="006D3200" w:rsidRDefault="006D3200" w:rsidP="006D3200">
      <w:pPr>
        <w:adjustRightInd w:val="0"/>
        <w:snapToGrid w:val="0"/>
        <w:spacing w:line="312" w:lineRule="auto"/>
        <w:rPr>
          <w:rFonts w:eastAsia="標楷體" w:hint="eastAsia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1F23F8">
        <w:rPr>
          <w:rFonts w:eastAsia="標楷體" w:hAnsi="標楷體"/>
        </w:rPr>
        <w:t>副本：本會</w:t>
      </w:r>
    </w:p>
    <w:p w:rsidR="00CC6BFB" w:rsidRDefault="00CC6BFB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6D3200" w:rsidRPr="001F23F8" w:rsidRDefault="006D3200" w:rsidP="00A030D4">
      <w:pPr>
        <w:adjustRightInd w:val="0"/>
        <w:snapToGrid w:val="0"/>
        <w:spacing w:line="312" w:lineRule="auto"/>
        <w:rPr>
          <w:rFonts w:eastAsia="標楷體" w:hint="eastAsia"/>
        </w:rPr>
      </w:pPr>
      <w:bookmarkStart w:id="0" w:name="_GoBack"/>
      <w:bookmarkEnd w:id="0"/>
    </w:p>
    <w:p w:rsidR="00CC6BFB" w:rsidRDefault="00CC6BFB" w:rsidP="000D1F42">
      <w:pPr>
        <w:ind w:leftChars="1772" w:left="4253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>
        <w:rPr>
          <w:rFonts w:eastAsia="標楷體" w:hint="eastAsia"/>
          <w:sz w:val="44"/>
        </w:rPr>
        <w:t xml:space="preserve"> </w:t>
      </w:r>
    </w:p>
    <w:p w:rsidR="000D1F42" w:rsidRDefault="000D1F42" w:rsidP="00CC6BFB">
      <w:pPr>
        <w:jc w:val="right"/>
        <w:rPr>
          <w:rFonts w:eastAsia="標楷體"/>
          <w:color w:val="7F7F7F" w:themeColor="text1" w:themeTint="80"/>
        </w:rPr>
      </w:pPr>
    </w:p>
    <w:p w:rsidR="000D1F42" w:rsidRPr="005E480F" w:rsidRDefault="00CC6BFB" w:rsidP="005E480F">
      <w:pPr>
        <w:jc w:val="right"/>
        <w:rPr>
          <w:rFonts w:eastAsia="標楷體"/>
          <w:color w:val="7F7F7F" w:themeColor="text1" w:themeTint="80"/>
        </w:rPr>
      </w:pPr>
      <w:r w:rsidRPr="00CC6BFB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蓋用</w:t>
      </w:r>
      <w:r w:rsidRPr="00CC6BFB">
        <w:rPr>
          <w:rFonts w:eastAsia="標楷體" w:hint="eastAsia"/>
          <w:color w:val="7F7F7F" w:themeColor="text1" w:themeTint="80"/>
        </w:rPr>
        <w:t>簽字章或私章）</w:t>
      </w:r>
    </w:p>
    <w:sectPr w:rsidR="000D1F42" w:rsidRPr="005E480F" w:rsidSect="0080736D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43" w:rsidRDefault="00707D43" w:rsidP="00F70677">
      <w:r>
        <w:separator/>
      </w:r>
    </w:p>
  </w:endnote>
  <w:endnote w:type="continuationSeparator" w:id="0">
    <w:p w:rsidR="00707D43" w:rsidRDefault="00707D43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43" w:rsidRDefault="00707D43" w:rsidP="00F70677">
      <w:r>
        <w:separator/>
      </w:r>
    </w:p>
  </w:footnote>
  <w:footnote w:type="continuationSeparator" w:id="0">
    <w:p w:rsidR="00707D43" w:rsidRDefault="00707D43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D53"/>
    <w:multiLevelType w:val="hybridMultilevel"/>
    <w:tmpl w:val="8C229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A3671"/>
    <w:multiLevelType w:val="hybridMultilevel"/>
    <w:tmpl w:val="831E9864"/>
    <w:lvl w:ilvl="0" w:tplc="184C8F78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3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5" w15:restartNumberingAfterBreak="0">
    <w:nsid w:val="6EBC6A24"/>
    <w:multiLevelType w:val="hybridMultilevel"/>
    <w:tmpl w:val="593CE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D1F42"/>
    <w:rsid w:val="000D2D3C"/>
    <w:rsid w:val="00102814"/>
    <w:rsid w:val="001F23F8"/>
    <w:rsid w:val="001F7577"/>
    <w:rsid w:val="002D4946"/>
    <w:rsid w:val="003F3D97"/>
    <w:rsid w:val="004953C0"/>
    <w:rsid w:val="004A7183"/>
    <w:rsid w:val="004A7D7E"/>
    <w:rsid w:val="005E480F"/>
    <w:rsid w:val="0063468A"/>
    <w:rsid w:val="00641035"/>
    <w:rsid w:val="006D3200"/>
    <w:rsid w:val="00707D43"/>
    <w:rsid w:val="00714C81"/>
    <w:rsid w:val="007D1209"/>
    <w:rsid w:val="0080736D"/>
    <w:rsid w:val="00A030D4"/>
    <w:rsid w:val="00AB09ED"/>
    <w:rsid w:val="00AD5C42"/>
    <w:rsid w:val="00B01B75"/>
    <w:rsid w:val="00B5501A"/>
    <w:rsid w:val="00C14500"/>
    <w:rsid w:val="00CC6BFB"/>
    <w:rsid w:val="00EB43E1"/>
    <w:rsid w:val="00EF3B27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CF8F1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台北縣政府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2</cp:revision>
  <cp:lastPrinted>2004-11-05T03:47:00Z</cp:lastPrinted>
  <dcterms:created xsi:type="dcterms:W3CDTF">2020-05-29T09:50:00Z</dcterms:created>
  <dcterms:modified xsi:type="dcterms:W3CDTF">2020-05-29T09:50:00Z</dcterms:modified>
</cp:coreProperties>
</file>