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29" w:rsidRPr="00691AB4" w:rsidRDefault="00571273" w:rsidP="009D0857">
      <w:pPr>
        <w:adjustRightInd w:val="0"/>
        <w:snapToGrid w:val="0"/>
        <w:spacing w:line="312" w:lineRule="auto"/>
        <w:jc w:val="distribute"/>
        <w:textDirection w:val="lrTbV"/>
        <w:rPr>
          <w:rFonts w:ascii="標楷體" w:eastAsia="標楷體"/>
          <w:b/>
          <w:bCs/>
          <w:sz w:val="32"/>
        </w:rPr>
      </w:pPr>
      <w:r w:rsidRPr="00691AB4">
        <w:rPr>
          <w:rFonts w:ascii="標楷體" w:eastAsia="標楷體" w:hint="eastAsia"/>
          <w:b/>
          <w:bCs/>
          <w:sz w:val="32"/>
        </w:rPr>
        <w:t>新北市</w:t>
      </w:r>
      <w:r w:rsidR="00D665AD" w:rsidRPr="00691AB4">
        <w:rPr>
          <w:rFonts w:ascii="標楷體" w:eastAsia="標楷體"/>
          <w:b/>
          <w:bCs/>
          <w:sz w:val="32"/>
        </w:rPr>
        <w:t xml:space="preserve">                       </w:t>
      </w:r>
      <w:r w:rsidR="00D665AD" w:rsidRPr="00691AB4">
        <w:rPr>
          <w:rFonts w:ascii="標楷體" w:eastAsia="標楷體" w:hint="eastAsia"/>
          <w:b/>
          <w:bCs/>
          <w:sz w:val="32"/>
        </w:rPr>
        <w:t>會籌備會</w:t>
      </w:r>
      <w:r w:rsidR="009A5429" w:rsidRPr="00691AB4">
        <w:rPr>
          <w:rFonts w:ascii="標楷體" w:eastAsia="標楷體" w:hint="eastAsia"/>
          <w:b/>
          <w:bCs/>
          <w:sz w:val="32"/>
        </w:rPr>
        <w:t>第</w:t>
      </w:r>
      <w:r w:rsidR="009D0857">
        <w:rPr>
          <w:rFonts w:ascii="標楷體" w:eastAsia="標楷體" w:hint="eastAsia"/>
          <w:b/>
          <w:bCs/>
          <w:sz w:val="32"/>
        </w:rPr>
        <w:t>2</w:t>
      </w:r>
      <w:r w:rsidR="00691AB4" w:rsidRPr="00691AB4">
        <w:rPr>
          <w:rFonts w:ascii="標楷體" w:eastAsia="標楷體" w:hint="eastAsia"/>
          <w:b/>
          <w:bCs/>
          <w:sz w:val="32"/>
        </w:rPr>
        <w:t>次籌備會議</w:t>
      </w:r>
    </w:p>
    <w:p w:rsidR="00D665AD" w:rsidRDefault="00EE159A" w:rsidP="00CE581F">
      <w:pPr>
        <w:adjustRightInd w:val="0"/>
        <w:snapToGrid w:val="0"/>
        <w:spacing w:line="312" w:lineRule="auto"/>
        <w:jc w:val="center"/>
        <w:textDirection w:val="lrTbV"/>
        <w:rPr>
          <w:rFonts w:ascii="標楷體" w:eastAsia="標楷體"/>
          <w:bCs/>
          <w:sz w:val="32"/>
        </w:rPr>
      </w:pPr>
      <w:r>
        <w:rPr>
          <w:rFonts w:ascii="標楷體" w:eastAsia="標楷體" w:hint="eastAsia"/>
          <w:b/>
          <w:bCs/>
          <w:sz w:val="32"/>
        </w:rPr>
        <w:t>紀錄</w:t>
      </w:r>
      <w:bookmarkStart w:id="0" w:name="_GoBack"/>
      <w:bookmarkEnd w:id="0"/>
    </w:p>
    <w:p w:rsidR="00D665AD" w:rsidRDefault="00D665AD"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一、</w:t>
      </w:r>
      <w:r w:rsidR="009A5429">
        <w:rPr>
          <w:rFonts w:ascii="標楷體" w:eastAsia="標楷體" w:hint="eastAsia"/>
          <w:bCs/>
          <w:sz w:val="32"/>
        </w:rPr>
        <w:t>會議</w:t>
      </w:r>
      <w:r>
        <w:rPr>
          <w:rFonts w:ascii="標楷體" w:eastAsia="標楷體" w:hint="eastAsia"/>
          <w:bCs/>
          <w:sz w:val="32"/>
        </w:rPr>
        <w:t>時間：中華民國</w:t>
      </w:r>
      <w:r w:rsidR="00691AB4">
        <w:rPr>
          <w:rFonts w:ascii="標楷體" w:eastAsia="標楷體" w:hint="eastAsia"/>
          <w:bCs/>
          <w:sz w:val="32"/>
        </w:rPr>
        <w:t xml:space="preserve">　　　</w:t>
      </w:r>
      <w:r>
        <w:rPr>
          <w:rFonts w:ascii="標楷體" w:eastAsia="標楷體" w:hint="eastAsia"/>
          <w:bCs/>
          <w:sz w:val="32"/>
        </w:rPr>
        <w:t>年</w:t>
      </w:r>
      <w:r w:rsidR="00691AB4">
        <w:rPr>
          <w:rFonts w:ascii="標楷體" w:eastAsia="標楷體" w:hint="eastAsia"/>
          <w:bCs/>
          <w:sz w:val="32"/>
        </w:rPr>
        <w:t xml:space="preserve">　　</w:t>
      </w:r>
      <w:r>
        <w:rPr>
          <w:rFonts w:ascii="標楷體" w:eastAsia="標楷體" w:hint="eastAsia"/>
          <w:bCs/>
          <w:sz w:val="32"/>
        </w:rPr>
        <w:t>月</w:t>
      </w:r>
      <w:r w:rsidR="00691AB4">
        <w:rPr>
          <w:rFonts w:ascii="標楷體" w:eastAsia="標楷體" w:hint="eastAsia"/>
          <w:bCs/>
          <w:sz w:val="32"/>
        </w:rPr>
        <w:t xml:space="preserve">　　</w:t>
      </w:r>
      <w:r>
        <w:rPr>
          <w:rFonts w:ascii="標楷體" w:eastAsia="標楷體" w:hint="eastAsia"/>
          <w:bCs/>
          <w:sz w:val="32"/>
        </w:rPr>
        <w:t>日</w:t>
      </w:r>
      <w:r w:rsidR="00691AB4">
        <w:rPr>
          <w:rFonts w:ascii="標楷體" w:eastAsia="標楷體" w:hint="eastAsia"/>
          <w:bCs/>
          <w:sz w:val="32"/>
        </w:rPr>
        <w:t xml:space="preserve">　　</w:t>
      </w:r>
      <w:r>
        <w:rPr>
          <w:rFonts w:ascii="標楷體" w:eastAsia="標楷體" w:hint="eastAsia"/>
          <w:bCs/>
          <w:sz w:val="32"/>
        </w:rPr>
        <w:t>午</w:t>
      </w:r>
      <w:r w:rsidR="00691AB4">
        <w:rPr>
          <w:rFonts w:ascii="標楷體" w:eastAsia="標楷體" w:hint="eastAsia"/>
          <w:bCs/>
          <w:sz w:val="32"/>
        </w:rPr>
        <w:t xml:space="preserve">　　</w:t>
      </w:r>
      <w:r>
        <w:rPr>
          <w:rFonts w:ascii="標楷體" w:eastAsia="標楷體" w:hint="eastAsia"/>
          <w:bCs/>
          <w:sz w:val="32"/>
        </w:rPr>
        <w:t>時</w:t>
      </w:r>
      <w:r w:rsidR="00691AB4">
        <w:rPr>
          <w:rFonts w:ascii="標楷體" w:eastAsia="標楷體" w:hint="eastAsia"/>
          <w:bCs/>
          <w:sz w:val="32"/>
        </w:rPr>
        <w:t xml:space="preserve">　　</w:t>
      </w:r>
      <w:r>
        <w:rPr>
          <w:rFonts w:ascii="標楷體" w:eastAsia="標楷體" w:hint="eastAsia"/>
          <w:bCs/>
          <w:sz w:val="32"/>
        </w:rPr>
        <w:t>分</w:t>
      </w:r>
    </w:p>
    <w:p w:rsidR="00D665AD" w:rsidRDefault="00D665AD"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二、</w:t>
      </w:r>
      <w:r w:rsidR="009A5429">
        <w:rPr>
          <w:rFonts w:ascii="標楷體" w:eastAsia="標楷體" w:hint="eastAsia"/>
          <w:bCs/>
          <w:sz w:val="32"/>
        </w:rPr>
        <w:t>會議</w:t>
      </w:r>
      <w:r>
        <w:rPr>
          <w:rFonts w:ascii="標楷體" w:eastAsia="標楷體" w:hint="eastAsia"/>
          <w:bCs/>
          <w:sz w:val="32"/>
        </w:rPr>
        <w:t>地點：</w:t>
      </w:r>
    </w:p>
    <w:p w:rsidR="00EE159A"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三、出席人員（載明姓名）：</w:t>
      </w:r>
    </w:p>
    <w:p w:rsidR="00EE159A" w:rsidRDefault="00EE159A" w:rsidP="009A5429">
      <w:pPr>
        <w:adjustRightInd w:val="0"/>
        <w:snapToGrid w:val="0"/>
        <w:spacing w:line="312" w:lineRule="auto"/>
        <w:jc w:val="both"/>
        <w:textDirection w:val="lrTbV"/>
        <w:rPr>
          <w:rFonts w:ascii="標楷體" w:eastAsia="標楷體"/>
          <w:bCs/>
          <w:sz w:val="32"/>
        </w:rPr>
      </w:pPr>
    </w:p>
    <w:p w:rsidR="00EE159A"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四、缺席人員（載明姓名）：</w:t>
      </w:r>
    </w:p>
    <w:p w:rsidR="00EE159A" w:rsidRDefault="00EE159A" w:rsidP="009A5429">
      <w:pPr>
        <w:adjustRightInd w:val="0"/>
        <w:snapToGrid w:val="0"/>
        <w:spacing w:line="312" w:lineRule="auto"/>
        <w:jc w:val="both"/>
        <w:textDirection w:val="lrTbV"/>
        <w:rPr>
          <w:rFonts w:ascii="標楷體" w:eastAsia="標楷體"/>
          <w:bCs/>
          <w:sz w:val="32"/>
        </w:rPr>
      </w:pPr>
    </w:p>
    <w:p w:rsidR="00EE159A"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五、請假人員（載明姓名）：</w:t>
      </w:r>
    </w:p>
    <w:p w:rsidR="00EE159A" w:rsidRDefault="00EE159A" w:rsidP="009A5429">
      <w:pPr>
        <w:adjustRightInd w:val="0"/>
        <w:snapToGrid w:val="0"/>
        <w:spacing w:line="312" w:lineRule="auto"/>
        <w:jc w:val="both"/>
        <w:textDirection w:val="lrTbV"/>
        <w:rPr>
          <w:rFonts w:ascii="標楷體" w:eastAsia="標楷體"/>
          <w:bCs/>
          <w:sz w:val="32"/>
        </w:rPr>
      </w:pPr>
    </w:p>
    <w:p w:rsidR="00EE159A" w:rsidRPr="00EE159A"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六、主管機關代表：</w:t>
      </w:r>
    </w:p>
    <w:p w:rsidR="00EE159A"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七</w:t>
      </w:r>
      <w:r w:rsidR="009A5429">
        <w:rPr>
          <w:rFonts w:ascii="標楷體" w:eastAsia="標楷體" w:hint="eastAsia"/>
          <w:bCs/>
          <w:sz w:val="32"/>
        </w:rPr>
        <w:t>、主席</w:t>
      </w:r>
      <w:r>
        <w:rPr>
          <w:rFonts w:ascii="標楷體" w:eastAsia="標楷體" w:hint="eastAsia"/>
          <w:bCs/>
          <w:sz w:val="32"/>
        </w:rPr>
        <w:t>：　　　　　　　　　　　　　　紀錄：</w:t>
      </w:r>
    </w:p>
    <w:p w:rsidR="00D665AD"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八、主席致詞：略。</w:t>
      </w:r>
    </w:p>
    <w:p w:rsidR="00D665AD"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九、主管機關代表及來賓致詞：略。</w:t>
      </w:r>
    </w:p>
    <w:p w:rsidR="009D0857"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十</w:t>
      </w:r>
      <w:r w:rsidR="009A5429">
        <w:rPr>
          <w:rFonts w:ascii="標楷體" w:eastAsia="標楷體" w:hint="eastAsia"/>
          <w:bCs/>
          <w:sz w:val="32"/>
        </w:rPr>
        <w:t>、</w:t>
      </w:r>
      <w:r w:rsidR="009D0857">
        <w:rPr>
          <w:rFonts w:ascii="標楷體" w:eastAsia="標楷體" w:hint="eastAsia"/>
          <w:bCs/>
          <w:sz w:val="32"/>
        </w:rPr>
        <w:t>報告事項。</w:t>
      </w:r>
    </w:p>
    <w:p w:rsidR="00D665AD"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十一</w:t>
      </w:r>
      <w:r w:rsidR="009D0857">
        <w:rPr>
          <w:rFonts w:ascii="標楷體" w:eastAsia="標楷體" w:hint="eastAsia"/>
          <w:bCs/>
          <w:sz w:val="32"/>
        </w:rPr>
        <w:t>、</w:t>
      </w:r>
      <w:r w:rsidR="00D665AD">
        <w:rPr>
          <w:rFonts w:ascii="標楷體" w:eastAsia="標楷體" w:hint="eastAsia"/>
          <w:bCs/>
          <w:sz w:val="32"/>
        </w:rPr>
        <w:t>討論提案：</w:t>
      </w: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（一）案由：審定會員名冊案。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說明：審定會員資格，以確定成立大會應出席人數。審定通過後，造具名冊報主管機關備查（附會員名冊乙份）。</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（二）案由：確定成立大會召開日期、地點。</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（三）案由：擬定成立大會手冊內容討論案。</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說明：成立大會手冊內容目錄如下：</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大會議程。</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籌備工作及籌備期間經費收支報告（附報告書）。</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lastRenderedPageBreak/>
        <w:t>章程草案。</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年度工作計畫。</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年度經費收支預算表。</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會員名冊。</w:t>
      </w:r>
    </w:p>
    <w:p w:rsidR="009D0857" w:rsidRP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其他：視需要列入。如發起人名單、籌備委員名單、籌備會工作人員名單</w:t>
      </w:r>
      <w:r>
        <w:rPr>
          <w:rFonts w:ascii="標楷體" w:eastAsia="標楷體" w:hint="eastAsia"/>
          <w:bCs/>
          <w:sz w:val="32"/>
        </w:rPr>
        <w:t>、成立大會工作人員分工表、成立大會議事規則</w:t>
      </w:r>
      <w:r w:rsidRPr="009D0857">
        <w:rPr>
          <w:rFonts w:ascii="標楷體" w:eastAsia="標楷體" w:hint="eastAsia"/>
          <w:bCs/>
          <w:sz w:val="32"/>
        </w:rPr>
        <w:t>等。</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（四）</w:t>
      </w:r>
      <w:r>
        <w:rPr>
          <w:rFonts w:ascii="標楷體" w:eastAsia="標楷體" w:hint="eastAsia"/>
          <w:b/>
          <w:bCs/>
          <w:sz w:val="32"/>
        </w:rPr>
        <w:t>擬定年度工作計畫及收支預算表案。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說明：擬定後提請會員大會通過後據以實施。</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9D0857" w:rsidRPr="009D0857" w:rsidRDefault="009D0857" w:rsidP="009D0857">
      <w:pPr>
        <w:adjustRightInd w:val="0"/>
        <w:snapToGrid w:val="0"/>
        <w:spacing w:line="300" w:lineRule="auto"/>
        <w:textDirection w:val="lrTbV"/>
        <w:rPr>
          <w:rFonts w:ascii="標楷體" w:eastAsia="標楷體"/>
          <w:b/>
          <w:bCs/>
          <w:sz w:val="32"/>
        </w:rPr>
      </w:pPr>
      <w:r>
        <w:rPr>
          <w:rFonts w:ascii="標楷體" w:eastAsia="標楷體" w:hint="eastAsia"/>
          <w:b/>
          <w:bCs/>
          <w:sz w:val="32"/>
        </w:rPr>
        <w:t>（五）</w:t>
      </w:r>
      <w:r w:rsidRPr="009D0857">
        <w:rPr>
          <w:rFonts w:ascii="標楷體" w:eastAsia="標楷體" w:hint="eastAsia"/>
          <w:b/>
          <w:bCs/>
          <w:sz w:val="32"/>
        </w:rPr>
        <w:t>案由：決定理監事選票格式案。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說明：理監事選票格式由籌備會依人民團體選舉罷免辦法第七條規定三種格式擇一採用。</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9D0857" w:rsidRPr="009D0857" w:rsidRDefault="009D0857" w:rsidP="009D0857">
      <w:pPr>
        <w:adjustRightInd w:val="0"/>
        <w:snapToGrid w:val="0"/>
        <w:spacing w:line="300" w:lineRule="auto"/>
        <w:textDirection w:val="lrTbV"/>
        <w:rPr>
          <w:rFonts w:ascii="標楷體" w:eastAsia="標楷體"/>
          <w:b/>
          <w:bCs/>
          <w:sz w:val="32"/>
        </w:rPr>
      </w:pPr>
      <w:r>
        <w:rPr>
          <w:rFonts w:ascii="標楷體" w:eastAsia="標楷體" w:hint="eastAsia"/>
          <w:b/>
          <w:bCs/>
          <w:sz w:val="32"/>
        </w:rPr>
        <w:t>（六</w:t>
      </w:r>
      <w:r w:rsidRPr="009D0857">
        <w:rPr>
          <w:rFonts w:ascii="標楷體" w:eastAsia="標楷體" w:hint="eastAsia"/>
          <w:b/>
          <w:bCs/>
          <w:sz w:val="32"/>
        </w:rPr>
        <w:t>）案由：決定成立大會工作分工案。</w:t>
      </w:r>
    </w:p>
    <w:p w:rsidR="009D0857" w:rsidRDefault="009D0857" w:rsidP="009D0857">
      <w:pPr>
        <w:adjustRightInd w:val="0"/>
        <w:snapToGrid w:val="0"/>
        <w:spacing w:line="300" w:lineRule="auto"/>
        <w:ind w:left="1984" w:hangingChars="620" w:hanging="1984"/>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說明：成立大會工作分工設總務組、議事組、選務組、報到組、接待組、秩序組、新聞組等各組，各組置組長一人，組員若干人。</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EE159A" w:rsidRDefault="00EE159A" w:rsidP="009D0857">
      <w:pPr>
        <w:adjustRightInd w:val="0"/>
        <w:snapToGrid w:val="0"/>
        <w:spacing w:line="300" w:lineRule="auto"/>
        <w:textDirection w:val="lrTbV"/>
        <w:rPr>
          <w:rFonts w:ascii="標楷體" w:eastAsia="標楷體"/>
          <w:bCs/>
          <w:sz w:val="32"/>
        </w:rPr>
      </w:pPr>
    </w:p>
    <w:p w:rsidR="00D665AD"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十二</w:t>
      </w:r>
      <w:r w:rsidR="00D665AD">
        <w:rPr>
          <w:rFonts w:ascii="標楷體" w:eastAsia="標楷體" w:hint="eastAsia"/>
          <w:bCs/>
          <w:sz w:val="32"/>
        </w:rPr>
        <w:t>、臨時動議。</w:t>
      </w:r>
    </w:p>
    <w:p w:rsidR="00D665AD" w:rsidRDefault="00EE159A"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十三</w:t>
      </w:r>
      <w:r w:rsidR="00D665AD">
        <w:rPr>
          <w:rFonts w:ascii="標楷體" w:eastAsia="標楷體" w:hint="eastAsia"/>
          <w:bCs/>
          <w:sz w:val="32"/>
        </w:rPr>
        <w:t>、散會。</w:t>
      </w:r>
    </w:p>
    <w:p w:rsidR="000704DC" w:rsidRDefault="000704DC" w:rsidP="009A5429">
      <w:pPr>
        <w:adjustRightInd w:val="0"/>
        <w:snapToGrid w:val="0"/>
        <w:spacing w:line="312" w:lineRule="auto"/>
        <w:jc w:val="both"/>
        <w:textDirection w:val="lrTbV"/>
        <w:rPr>
          <w:rFonts w:ascii="標楷體" w:eastAsia="標楷體"/>
          <w:bCs/>
          <w:sz w:val="32"/>
        </w:rPr>
      </w:pPr>
    </w:p>
    <w:p w:rsidR="000704DC" w:rsidRDefault="000704DC" w:rsidP="000704DC">
      <w:pPr>
        <w:spacing w:line="480" w:lineRule="exact"/>
        <w:rPr>
          <w:rFonts w:ascii="標楷體" w:eastAsia="標楷體"/>
          <w:b/>
          <w:sz w:val="28"/>
          <w:szCs w:val="28"/>
        </w:rPr>
      </w:pPr>
      <w:r>
        <w:rPr>
          <w:rFonts w:ascii="標楷體" w:eastAsia="標楷體" w:hint="eastAsia"/>
          <w:b/>
          <w:sz w:val="28"/>
          <w:szCs w:val="28"/>
        </w:rPr>
        <w:t>主席簽章：　　　　　　　　　　　　　　　紀錄簽章：</w:t>
      </w:r>
    </w:p>
    <w:p w:rsidR="000704DC" w:rsidRPr="000704DC" w:rsidRDefault="000704DC" w:rsidP="009A5429">
      <w:pPr>
        <w:adjustRightInd w:val="0"/>
        <w:snapToGrid w:val="0"/>
        <w:spacing w:line="312" w:lineRule="auto"/>
        <w:jc w:val="both"/>
        <w:textDirection w:val="lrTbV"/>
        <w:rPr>
          <w:bCs/>
          <w:sz w:val="32"/>
        </w:rPr>
      </w:pPr>
    </w:p>
    <w:sectPr w:rsidR="000704DC" w:rsidRPr="000704DC" w:rsidSect="00691AB4">
      <w:pgSz w:w="11907" w:h="16840"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03" w:rsidRDefault="00200003" w:rsidP="009A5429">
      <w:r>
        <w:separator/>
      </w:r>
    </w:p>
  </w:endnote>
  <w:endnote w:type="continuationSeparator" w:id="0">
    <w:p w:rsidR="00200003" w:rsidRDefault="00200003" w:rsidP="009A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03" w:rsidRDefault="00200003" w:rsidP="009A5429">
      <w:r>
        <w:separator/>
      </w:r>
    </w:p>
  </w:footnote>
  <w:footnote w:type="continuationSeparator" w:id="0">
    <w:p w:rsidR="00200003" w:rsidRDefault="00200003" w:rsidP="009A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60D0"/>
    <w:multiLevelType w:val="hybridMultilevel"/>
    <w:tmpl w:val="21C26762"/>
    <w:lvl w:ilvl="0" w:tplc="9A424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BC142C"/>
    <w:multiLevelType w:val="hybridMultilevel"/>
    <w:tmpl w:val="086EB724"/>
    <w:lvl w:ilvl="0" w:tplc="9BFEE6E2">
      <w:start w:val="1"/>
      <w:numFmt w:val="decimalFullWidth"/>
      <w:lvlText w:val="%1．"/>
      <w:lvlJc w:val="left"/>
      <w:pPr>
        <w:tabs>
          <w:tab w:val="num" w:pos="2625"/>
        </w:tabs>
        <w:ind w:left="2625" w:hanging="720"/>
      </w:pPr>
      <w:rPr>
        <w:rFonts w:hint="eastAsia"/>
      </w:rPr>
    </w:lvl>
    <w:lvl w:ilvl="1" w:tplc="04090019" w:tentative="1">
      <w:start w:val="1"/>
      <w:numFmt w:val="ideographTraditional"/>
      <w:lvlText w:val="%2、"/>
      <w:lvlJc w:val="left"/>
      <w:pPr>
        <w:tabs>
          <w:tab w:val="num" w:pos="2865"/>
        </w:tabs>
        <w:ind w:left="2865" w:hanging="480"/>
      </w:pPr>
    </w:lvl>
    <w:lvl w:ilvl="2" w:tplc="0409001B" w:tentative="1">
      <w:start w:val="1"/>
      <w:numFmt w:val="lowerRoman"/>
      <w:lvlText w:val="%3."/>
      <w:lvlJc w:val="right"/>
      <w:pPr>
        <w:tabs>
          <w:tab w:val="num" w:pos="3345"/>
        </w:tabs>
        <w:ind w:left="3345" w:hanging="480"/>
      </w:pPr>
    </w:lvl>
    <w:lvl w:ilvl="3" w:tplc="0409000F" w:tentative="1">
      <w:start w:val="1"/>
      <w:numFmt w:val="decimal"/>
      <w:lvlText w:val="%4."/>
      <w:lvlJc w:val="left"/>
      <w:pPr>
        <w:tabs>
          <w:tab w:val="num" w:pos="3825"/>
        </w:tabs>
        <w:ind w:left="3825" w:hanging="480"/>
      </w:pPr>
    </w:lvl>
    <w:lvl w:ilvl="4" w:tplc="04090019" w:tentative="1">
      <w:start w:val="1"/>
      <w:numFmt w:val="ideographTraditional"/>
      <w:lvlText w:val="%5、"/>
      <w:lvlJc w:val="left"/>
      <w:pPr>
        <w:tabs>
          <w:tab w:val="num" w:pos="4305"/>
        </w:tabs>
        <w:ind w:left="4305" w:hanging="480"/>
      </w:pPr>
    </w:lvl>
    <w:lvl w:ilvl="5" w:tplc="0409001B" w:tentative="1">
      <w:start w:val="1"/>
      <w:numFmt w:val="lowerRoman"/>
      <w:lvlText w:val="%6."/>
      <w:lvlJc w:val="right"/>
      <w:pPr>
        <w:tabs>
          <w:tab w:val="num" w:pos="4785"/>
        </w:tabs>
        <w:ind w:left="4785" w:hanging="480"/>
      </w:pPr>
    </w:lvl>
    <w:lvl w:ilvl="6" w:tplc="0409000F" w:tentative="1">
      <w:start w:val="1"/>
      <w:numFmt w:val="decimal"/>
      <w:lvlText w:val="%7."/>
      <w:lvlJc w:val="left"/>
      <w:pPr>
        <w:tabs>
          <w:tab w:val="num" w:pos="5265"/>
        </w:tabs>
        <w:ind w:left="5265" w:hanging="480"/>
      </w:pPr>
    </w:lvl>
    <w:lvl w:ilvl="7" w:tplc="04090019" w:tentative="1">
      <w:start w:val="1"/>
      <w:numFmt w:val="ideographTraditional"/>
      <w:lvlText w:val="%8、"/>
      <w:lvlJc w:val="left"/>
      <w:pPr>
        <w:tabs>
          <w:tab w:val="num" w:pos="5745"/>
        </w:tabs>
        <w:ind w:left="5745" w:hanging="480"/>
      </w:pPr>
    </w:lvl>
    <w:lvl w:ilvl="8" w:tplc="0409001B" w:tentative="1">
      <w:start w:val="1"/>
      <w:numFmt w:val="lowerRoman"/>
      <w:lvlText w:val="%9."/>
      <w:lvlJc w:val="right"/>
      <w:pPr>
        <w:tabs>
          <w:tab w:val="num" w:pos="6225"/>
        </w:tabs>
        <w:ind w:left="622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1F"/>
    <w:rsid w:val="000704DC"/>
    <w:rsid w:val="00200003"/>
    <w:rsid w:val="00200BB7"/>
    <w:rsid w:val="0035259A"/>
    <w:rsid w:val="003E3C71"/>
    <w:rsid w:val="00532D86"/>
    <w:rsid w:val="00571273"/>
    <w:rsid w:val="00691AB4"/>
    <w:rsid w:val="009A5429"/>
    <w:rsid w:val="009D0857"/>
    <w:rsid w:val="00A95F18"/>
    <w:rsid w:val="00B41AAC"/>
    <w:rsid w:val="00C375DF"/>
    <w:rsid w:val="00C50642"/>
    <w:rsid w:val="00CE581F"/>
    <w:rsid w:val="00D665AD"/>
    <w:rsid w:val="00D81706"/>
    <w:rsid w:val="00DF1464"/>
    <w:rsid w:val="00EE159A"/>
    <w:rsid w:val="00FC7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6AF51"/>
  <w15:chartTrackingRefBased/>
  <w15:docId w15:val="{5CC38617-2D8F-4303-8C02-51D274C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429"/>
    <w:pPr>
      <w:tabs>
        <w:tab w:val="center" w:pos="4153"/>
        <w:tab w:val="right" w:pos="8306"/>
      </w:tabs>
      <w:snapToGrid w:val="0"/>
    </w:pPr>
    <w:rPr>
      <w:sz w:val="20"/>
    </w:rPr>
  </w:style>
  <w:style w:type="character" w:customStyle="1" w:styleId="a4">
    <w:name w:val="頁首 字元"/>
    <w:link w:val="a3"/>
    <w:rsid w:val="009A5429"/>
    <w:rPr>
      <w:kern w:val="2"/>
    </w:rPr>
  </w:style>
  <w:style w:type="paragraph" w:styleId="a5">
    <w:name w:val="footer"/>
    <w:basedOn w:val="a"/>
    <w:link w:val="a6"/>
    <w:rsid w:val="009A5429"/>
    <w:pPr>
      <w:tabs>
        <w:tab w:val="center" w:pos="4153"/>
        <w:tab w:val="right" w:pos="8306"/>
      </w:tabs>
      <w:snapToGrid w:val="0"/>
    </w:pPr>
    <w:rPr>
      <w:sz w:val="20"/>
    </w:rPr>
  </w:style>
  <w:style w:type="character" w:customStyle="1" w:styleId="a6">
    <w:name w:val="頁尾 字元"/>
    <w:link w:val="a5"/>
    <w:rsid w:val="009A5429"/>
    <w:rPr>
      <w:kern w:val="2"/>
    </w:rPr>
  </w:style>
  <w:style w:type="paragraph" w:styleId="a7">
    <w:name w:val="List Paragraph"/>
    <w:basedOn w:val="a"/>
    <w:uiPriority w:val="34"/>
    <w:qFormat/>
    <w:rsid w:val="009D08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Company>TPC</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屆第一次理事會、監事會會議紀錄</dc:title>
  <dc:subject/>
  <dc:creator>EIC</dc:creator>
  <cp:keywords/>
  <cp:lastModifiedBy>劉冠宏</cp:lastModifiedBy>
  <cp:revision>4</cp:revision>
  <cp:lastPrinted>2004-08-02T06:07:00Z</cp:lastPrinted>
  <dcterms:created xsi:type="dcterms:W3CDTF">2020-04-27T10:46:00Z</dcterms:created>
  <dcterms:modified xsi:type="dcterms:W3CDTF">2020-04-29T09:48:00Z</dcterms:modified>
</cp:coreProperties>
</file>