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EF3B27" w:rsidRDefault="00EB43E1" w:rsidP="00A030D4">
      <w:pPr>
        <w:adjustRightInd w:val="0"/>
        <w:snapToGrid w:val="0"/>
        <w:spacing w:line="312" w:lineRule="auto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新北市</w:t>
      </w:r>
      <w:r w:rsidR="003F3D97" w:rsidRPr="00EF3B27">
        <w:rPr>
          <w:rFonts w:eastAsia="標楷體"/>
          <w:sz w:val="44"/>
        </w:rPr>
        <w:t xml:space="preserve">                 </w:t>
      </w:r>
      <w:r w:rsidR="003F3D97" w:rsidRPr="00EF3B27">
        <w:rPr>
          <w:rFonts w:eastAsia="標楷體" w:hAnsi="標楷體"/>
          <w:sz w:val="44"/>
        </w:rPr>
        <w:t>會</w:t>
      </w:r>
      <w:r w:rsidR="004A7183" w:rsidRPr="00EF3B27">
        <w:rPr>
          <w:rFonts w:eastAsia="標楷體"/>
          <w:sz w:val="44"/>
        </w:rPr>
        <w:t xml:space="preserve">  </w:t>
      </w:r>
      <w:r w:rsidR="003F3D97" w:rsidRPr="00EF3B27">
        <w:rPr>
          <w:rFonts w:eastAsia="標楷體" w:hAnsi="標楷體"/>
          <w:sz w:val="44"/>
        </w:rPr>
        <w:t>函</w:t>
      </w:r>
    </w:p>
    <w:p w:rsidR="00CC6BFB" w:rsidRPr="00CC6BFB" w:rsidRDefault="00CC6BFB" w:rsidP="00CC6BFB">
      <w:pPr>
        <w:adjustRightInd w:val="0"/>
        <w:snapToGrid w:val="0"/>
        <w:spacing w:line="312" w:lineRule="auto"/>
        <w:ind w:leftChars="2008" w:left="4819"/>
        <w:jc w:val="right"/>
        <w:rPr>
          <w:rFonts w:eastAsia="標楷體" w:hAnsi="標楷體"/>
          <w:color w:val="7F7F7F" w:themeColor="text1" w:themeTint="80"/>
          <w:szCs w:val="28"/>
        </w:rPr>
      </w:pPr>
      <w:r w:rsidRPr="00CC6BFB">
        <w:rPr>
          <w:rFonts w:eastAsia="標楷體" w:hAnsi="標楷體" w:hint="eastAsia"/>
          <w:color w:val="7F7F7F" w:themeColor="text1" w:themeTint="80"/>
          <w:szCs w:val="28"/>
        </w:rPr>
        <w:t>（加蓋圖記）</w:t>
      </w:r>
    </w:p>
    <w:p w:rsidR="00F70677" w:rsidRPr="001F23F8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/>
          <w:sz w:val="28"/>
          <w:szCs w:val="32"/>
        </w:rPr>
      </w:pPr>
      <w:r w:rsidRPr="001F23F8">
        <w:rPr>
          <w:rFonts w:eastAsia="標楷體" w:hAnsi="標楷體"/>
          <w:szCs w:val="28"/>
        </w:rPr>
        <w:t>聯絡地址：</w:t>
      </w:r>
    </w:p>
    <w:p w:rsidR="00F70677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聯絡電話：</w:t>
      </w:r>
    </w:p>
    <w:p w:rsidR="001F23F8" w:rsidRPr="001F23F8" w:rsidRDefault="001F23F8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0D2D3C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0D2D3C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>
        <w:rPr>
          <w:rFonts w:eastAsia="標楷體" w:hAnsi="標楷體" w:hint="eastAsia"/>
          <w:szCs w:val="28"/>
        </w:rPr>
        <w:t>：</w:t>
      </w:r>
    </w:p>
    <w:p w:rsidR="003F3D97" w:rsidRPr="000D2D3C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0D2D3C">
        <w:rPr>
          <w:rFonts w:eastAsia="標楷體" w:hAnsi="標楷體"/>
          <w:sz w:val="32"/>
          <w:szCs w:val="28"/>
        </w:rPr>
        <w:t>受文者：</w:t>
      </w:r>
      <w:r w:rsidR="00EB43E1" w:rsidRPr="000D2D3C">
        <w:rPr>
          <w:rFonts w:eastAsia="標楷體" w:hAnsi="標楷體"/>
          <w:sz w:val="32"/>
          <w:szCs w:val="28"/>
        </w:rPr>
        <w:t>新北市</w:t>
      </w:r>
      <w:r w:rsidRPr="000D2D3C">
        <w:rPr>
          <w:rFonts w:eastAsia="標楷體" w:hAnsi="標楷體"/>
          <w:sz w:val="32"/>
          <w:szCs w:val="28"/>
        </w:rPr>
        <w:t>政府</w:t>
      </w:r>
    </w:p>
    <w:p w:rsidR="001F7577" w:rsidRPr="001F23F8" w:rsidRDefault="003F3D97" w:rsidP="005E480F">
      <w:pPr>
        <w:adjustRightInd w:val="0"/>
        <w:snapToGrid w:val="0"/>
        <w:spacing w:beforeLines="50" w:before="180"/>
        <w:rPr>
          <w:rFonts w:eastAsia="標楷體"/>
          <w:szCs w:val="28"/>
        </w:rPr>
      </w:pPr>
      <w:r w:rsidRPr="001F23F8">
        <w:rPr>
          <w:rFonts w:eastAsia="標楷體" w:hAnsi="標楷體"/>
          <w:szCs w:val="28"/>
        </w:rPr>
        <w:t>發文日期：中華民國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年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月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="001F23F8">
        <w:rPr>
          <w:rFonts w:eastAsia="標楷體" w:hAnsi="標楷體" w:hint="eastAsia"/>
          <w:szCs w:val="28"/>
        </w:rPr>
        <w:t xml:space="preserve">　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日</w:t>
      </w:r>
    </w:p>
    <w:p w:rsidR="00AD5C42" w:rsidRDefault="003F3D97" w:rsidP="005E480F">
      <w:pPr>
        <w:adjustRightInd w:val="0"/>
        <w:snapToGrid w:val="0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發文字號：</w:t>
      </w:r>
      <w:r w:rsidR="00AD5C42" w:rsidRPr="001F23F8">
        <w:rPr>
          <w:rFonts w:eastAsia="標楷體" w:hAnsi="標楷體" w:hint="eastAsia"/>
          <w:szCs w:val="28"/>
        </w:rPr>
        <w:t xml:space="preserve">　　　　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字第</w:t>
      </w:r>
      <w:r w:rsidR="00AD5C42" w:rsidRPr="001F23F8">
        <w:rPr>
          <w:rFonts w:eastAsia="標楷體" w:hAnsi="標楷體" w:hint="eastAsia"/>
          <w:szCs w:val="28"/>
        </w:rPr>
        <w:t xml:space="preserve">　　　　</w:t>
      </w:r>
      <w:r w:rsidR="001F23F8">
        <w:rPr>
          <w:rFonts w:eastAsia="標楷體" w:hAnsi="標楷體" w:hint="eastAsia"/>
          <w:szCs w:val="28"/>
        </w:rPr>
        <w:t xml:space="preserve">　　</w:t>
      </w:r>
      <w:r w:rsidR="00AD5C42" w:rsidRPr="001F23F8">
        <w:rPr>
          <w:rFonts w:eastAsia="標楷體" w:hAnsi="標楷體" w:hint="eastAsia"/>
          <w:szCs w:val="28"/>
        </w:rPr>
        <w:t>號</w:t>
      </w:r>
    </w:p>
    <w:p w:rsidR="001F23F8" w:rsidRDefault="001F23F8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速別：普通件</w:t>
      </w:r>
    </w:p>
    <w:p w:rsidR="000D2D3C" w:rsidRDefault="000D2D3C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密等及解密條件：</w:t>
      </w:r>
    </w:p>
    <w:p w:rsidR="000D2D3C" w:rsidRPr="001F23F8" w:rsidRDefault="000D2D3C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附件：如主旨</w:t>
      </w:r>
    </w:p>
    <w:p w:rsidR="0080736D" w:rsidRDefault="00F70677" w:rsidP="005E480F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主旨：</w:t>
      </w:r>
      <w:r w:rsidR="00673092">
        <w:rPr>
          <w:rFonts w:eastAsia="標楷體" w:hAnsi="標楷體" w:hint="eastAsia"/>
          <w:sz w:val="32"/>
          <w:szCs w:val="32"/>
        </w:rPr>
        <w:t>本會已於　　年　　月　　日完成法人登記，檢陳法人登記證書</w:t>
      </w:r>
      <w:r w:rsidR="00617ABA">
        <w:rPr>
          <w:rFonts w:eastAsia="標楷體" w:hAnsi="標楷體" w:hint="eastAsia"/>
          <w:sz w:val="32"/>
          <w:szCs w:val="32"/>
        </w:rPr>
        <w:t>影本</w:t>
      </w:r>
      <w:bookmarkStart w:id="0" w:name="_GoBack"/>
      <w:bookmarkEnd w:id="0"/>
      <w:r w:rsidR="00673092">
        <w:rPr>
          <w:rFonts w:eastAsia="標楷體" w:hAnsi="標楷體" w:hint="eastAsia"/>
          <w:sz w:val="32"/>
          <w:szCs w:val="32"/>
        </w:rPr>
        <w:t>一紙</w:t>
      </w:r>
      <w:r w:rsidR="0080736D">
        <w:rPr>
          <w:rFonts w:eastAsia="標楷體" w:hAnsi="標楷體" w:hint="eastAsia"/>
          <w:sz w:val="32"/>
          <w:szCs w:val="32"/>
        </w:rPr>
        <w:t>，敬請准予備查。</w:t>
      </w:r>
    </w:p>
    <w:p w:rsidR="00673092" w:rsidRPr="00673092" w:rsidRDefault="0080736D" w:rsidP="00673092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說明：</w:t>
      </w:r>
      <w:r w:rsidR="00673092" w:rsidRPr="00673092">
        <w:rPr>
          <w:rFonts w:eastAsia="標楷體" w:hAnsi="標楷體" w:hint="eastAsia"/>
          <w:sz w:val="32"/>
          <w:szCs w:val="32"/>
        </w:rPr>
        <w:t>依人民團體法第</w:t>
      </w:r>
      <w:r w:rsidR="00673092" w:rsidRPr="00673092">
        <w:rPr>
          <w:rFonts w:eastAsia="標楷體" w:hAnsi="標楷體" w:hint="eastAsia"/>
          <w:sz w:val="32"/>
          <w:szCs w:val="32"/>
        </w:rPr>
        <w:t>11</w:t>
      </w:r>
      <w:r w:rsidR="00673092" w:rsidRPr="00673092">
        <w:rPr>
          <w:rFonts w:eastAsia="標楷體" w:hAnsi="標楷體" w:hint="eastAsia"/>
          <w:sz w:val="32"/>
          <w:szCs w:val="32"/>
        </w:rPr>
        <w:t>條規定辦理</w:t>
      </w:r>
      <w:r w:rsidR="00673092" w:rsidRPr="00673092">
        <w:rPr>
          <w:rFonts w:eastAsia="標楷體" w:hAnsi="標楷體" w:hint="eastAsia"/>
          <w:sz w:val="32"/>
          <w:szCs w:val="32"/>
        </w:rPr>
        <w:t>。</w:t>
      </w:r>
    </w:p>
    <w:p w:rsidR="0080736D" w:rsidRDefault="0080736D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673092" w:rsidRDefault="00673092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673092" w:rsidRPr="00673092" w:rsidRDefault="00673092" w:rsidP="00A030D4">
      <w:pPr>
        <w:adjustRightInd w:val="0"/>
        <w:snapToGrid w:val="0"/>
        <w:spacing w:line="312" w:lineRule="auto"/>
        <w:rPr>
          <w:rFonts w:eastAsia="標楷體" w:hint="eastAsia"/>
          <w:sz w:val="32"/>
          <w:szCs w:val="32"/>
        </w:rPr>
      </w:pPr>
    </w:p>
    <w:p w:rsidR="006D3200" w:rsidRPr="00673092" w:rsidRDefault="003F3D97" w:rsidP="00673092">
      <w:pPr>
        <w:adjustRightInd w:val="0"/>
        <w:snapToGrid w:val="0"/>
        <w:spacing w:line="312" w:lineRule="auto"/>
        <w:rPr>
          <w:rFonts w:eastAsia="標楷體" w:hAnsi="標楷體"/>
        </w:rPr>
      </w:pPr>
      <w:r w:rsidRPr="0080736D">
        <w:rPr>
          <w:rFonts w:eastAsia="標楷體" w:hAnsi="標楷體"/>
        </w:rPr>
        <w:t>附件：</w:t>
      </w:r>
      <w:r w:rsidR="00673092">
        <w:rPr>
          <w:rFonts w:eastAsia="標楷體" w:hAnsi="標楷體" w:hint="eastAsia"/>
        </w:rPr>
        <w:t>法人登記證書影本</w:t>
      </w:r>
      <w:r w:rsidR="00673092" w:rsidRPr="00673092">
        <w:rPr>
          <w:rFonts w:eastAsia="標楷體" w:hAnsi="標楷體" w:hint="eastAsia"/>
          <w:color w:val="FF0000"/>
        </w:rPr>
        <w:t>（辦理法人登記無須修改團體名稱，亦即不需於團體名稱前加註「社團法人」。</w:t>
      </w:r>
      <w:r w:rsidR="00673092" w:rsidRPr="00673092">
        <w:rPr>
          <w:rFonts w:eastAsia="標楷體" w:hint="eastAsia"/>
          <w:color w:val="FF0000"/>
        </w:rPr>
        <w:t>完成法人登記後</w:t>
      </w:r>
      <w:r w:rsidR="00673092" w:rsidRPr="00673092">
        <w:rPr>
          <w:rFonts w:eastAsia="標楷體" w:hint="eastAsia"/>
          <w:color w:val="FF0000"/>
        </w:rPr>
        <w:t>，請於</w:t>
      </w:r>
      <w:r w:rsidR="00673092" w:rsidRPr="00673092">
        <w:rPr>
          <w:rFonts w:eastAsia="標楷體" w:hint="eastAsia"/>
          <w:color w:val="FF0000"/>
        </w:rPr>
        <w:t>3</w:t>
      </w:r>
      <w:r w:rsidR="00673092" w:rsidRPr="00673092">
        <w:rPr>
          <w:rFonts w:eastAsia="標楷體"/>
          <w:color w:val="FF0000"/>
        </w:rPr>
        <w:t>0</w:t>
      </w:r>
      <w:r w:rsidR="00673092" w:rsidRPr="00673092">
        <w:rPr>
          <w:rFonts w:eastAsia="標楷體" w:hint="eastAsia"/>
          <w:color w:val="FF0000"/>
        </w:rPr>
        <w:t>日內將登記證書影本送主管機關備查）</w:t>
      </w:r>
    </w:p>
    <w:p w:rsidR="00673092" w:rsidRDefault="00673092" w:rsidP="006D3200">
      <w:pPr>
        <w:adjustRightInd w:val="0"/>
        <w:snapToGrid w:val="0"/>
        <w:spacing w:line="312" w:lineRule="auto"/>
        <w:rPr>
          <w:rFonts w:eastAsia="標楷體"/>
        </w:rPr>
      </w:pPr>
    </w:p>
    <w:p w:rsidR="00673092" w:rsidRPr="006D3200" w:rsidRDefault="00673092" w:rsidP="006D3200">
      <w:pPr>
        <w:adjustRightInd w:val="0"/>
        <w:snapToGrid w:val="0"/>
        <w:spacing w:line="312" w:lineRule="auto"/>
        <w:rPr>
          <w:rFonts w:eastAsia="標楷體" w:hint="eastAsia"/>
        </w:rPr>
      </w:pP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正本：</w:t>
      </w:r>
      <w:r w:rsidR="00EB43E1" w:rsidRPr="001F23F8">
        <w:rPr>
          <w:rFonts w:eastAsia="標楷體" w:hAnsi="標楷體"/>
        </w:rPr>
        <w:t>新北市</w:t>
      </w:r>
      <w:r w:rsidRPr="001F23F8">
        <w:rPr>
          <w:rFonts w:eastAsia="標楷體" w:hAnsi="標楷體"/>
        </w:rPr>
        <w:t>政府</w:t>
      </w:r>
    </w:p>
    <w:p w:rsidR="003F3D97" w:rsidRDefault="003F3D97" w:rsidP="00A030D4">
      <w:pPr>
        <w:adjustRightInd w:val="0"/>
        <w:snapToGrid w:val="0"/>
        <w:spacing w:line="312" w:lineRule="auto"/>
        <w:rPr>
          <w:rFonts w:eastAsia="標楷體" w:hAnsi="標楷體"/>
        </w:rPr>
      </w:pPr>
      <w:r w:rsidRPr="001F23F8">
        <w:rPr>
          <w:rFonts w:eastAsia="標楷體" w:hAnsi="標楷體"/>
        </w:rPr>
        <w:t>副本：本會</w:t>
      </w:r>
    </w:p>
    <w:p w:rsidR="00CC6BFB" w:rsidRDefault="00CC6BFB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6D3200" w:rsidRDefault="006D3200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673092" w:rsidRPr="001F23F8" w:rsidRDefault="00673092" w:rsidP="00A030D4">
      <w:pPr>
        <w:adjustRightInd w:val="0"/>
        <w:snapToGrid w:val="0"/>
        <w:spacing w:line="312" w:lineRule="auto"/>
        <w:rPr>
          <w:rFonts w:eastAsia="標楷體" w:hint="eastAsia"/>
        </w:rPr>
      </w:pPr>
    </w:p>
    <w:p w:rsidR="00CC6BFB" w:rsidRDefault="00CC6BFB" w:rsidP="000D1F42">
      <w:pPr>
        <w:ind w:leftChars="1772" w:left="4253"/>
        <w:rPr>
          <w:rFonts w:eastAsia="標楷體"/>
          <w:sz w:val="44"/>
        </w:rPr>
      </w:pPr>
      <w:r>
        <w:rPr>
          <w:rFonts w:eastAsia="標楷體" w:hint="eastAsia"/>
          <w:sz w:val="44"/>
        </w:rPr>
        <w:t>理事長</w:t>
      </w:r>
      <w:r>
        <w:rPr>
          <w:rFonts w:eastAsia="標楷體" w:hint="eastAsia"/>
          <w:sz w:val="44"/>
        </w:rPr>
        <w:t xml:space="preserve"> </w:t>
      </w:r>
    </w:p>
    <w:p w:rsidR="000D1F42" w:rsidRDefault="000D1F42" w:rsidP="00CC6BFB">
      <w:pPr>
        <w:jc w:val="right"/>
        <w:rPr>
          <w:rFonts w:eastAsia="標楷體"/>
          <w:color w:val="7F7F7F" w:themeColor="text1" w:themeTint="80"/>
        </w:rPr>
      </w:pPr>
    </w:p>
    <w:p w:rsidR="000D1F42" w:rsidRPr="005E480F" w:rsidRDefault="00CC6BFB" w:rsidP="005E480F">
      <w:pPr>
        <w:jc w:val="right"/>
        <w:rPr>
          <w:rFonts w:eastAsia="標楷體"/>
          <w:color w:val="7F7F7F" w:themeColor="text1" w:themeTint="80"/>
        </w:rPr>
      </w:pPr>
      <w:r w:rsidRPr="00CC6BFB">
        <w:rPr>
          <w:rFonts w:eastAsia="標楷體" w:hint="eastAsia"/>
          <w:color w:val="7F7F7F" w:themeColor="text1" w:themeTint="80"/>
        </w:rPr>
        <w:t>（</w:t>
      </w:r>
      <w:r>
        <w:rPr>
          <w:rFonts w:eastAsia="標楷體" w:hint="eastAsia"/>
          <w:color w:val="7F7F7F" w:themeColor="text1" w:themeTint="80"/>
        </w:rPr>
        <w:t>蓋用</w:t>
      </w:r>
      <w:r w:rsidRPr="00CC6BFB">
        <w:rPr>
          <w:rFonts w:eastAsia="標楷體" w:hint="eastAsia"/>
          <w:color w:val="7F7F7F" w:themeColor="text1" w:themeTint="80"/>
        </w:rPr>
        <w:t>簽字章或私章）</w:t>
      </w:r>
    </w:p>
    <w:sectPr w:rsidR="000D1F42" w:rsidRPr="005E480F" w:rsidSect="0080736D"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0E" w:rsidRDefault="00EF130E" w:rsidP="00F70677">
      <w:r>
        <w:separator/>
      </w:r>
    </w:p>
  </w:endnote>
  <w:endnote w:type="continuationSeparator" w:id="0">
    <w:p w:rsidR="00EF130E" w:rsidRDefault="00EF130E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0E" w:rsidRDefault="00EF130E" w:rsidP="00F70677">
      <w:r>
        <w:separator/>
      </w:r>
    </w:p>
  </w:footnote>
  <w:footnote w:type="continuationSeparator" w:id="0">
    <w:p w:rsidR="00EF130E" w:rsidRDefault="00EF130E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2D53"/>
    <w:multiLevelType w:val="hybridMultilevel"/>
    <w:tmpl w:val="8C229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A3671"/>
    <w:multiLevelType w:val="hybridMultilevel"/>
    <w:tmpl w:val="831E9864"/>
    <w:lvl w:ilvl="0" w:tplc="184C8F78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3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5" w15:restartNumberingAfterBreak="0">
    <w:nsid w:val="6EBC6A24"/>
    <w:multiLevelType w:val="hybridMultilevel"/>
    <w:tmpl w:val="593CE3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D1F42"/>
    <w:rsid w:val="000D2D3C"/>
    <w:rsid w:val="00102814"/>
    <w:rsid w:val="001F23F8"/>
    <w:rsid w:val="001F7577"/>
    <w:rsid w:val="002D4946"/>
    <w:rsid w:val="003F3D97"/>
    <w:rsid w:val="004953C0"/>
    <w:rsid w:val="004A7183"/>
    <w:rsid w:val="004A7D7E"/>
    <w:rsid w:val="005E480F"/>
    <w:rsid w:val="00617ABA"/>
    <w:rsid w:val="0063468A"/>
    <w:rsid w:val="00641035"/>
    <w:rsid w:val="00673092"/>
    <w:rsid w:val="006D3200"/>
    <w:rsid w:val="00707D43"/>
    <w:rsid w:val="00714C81"/>
    <w:rsid w:val="007D1209"/>
    <w:rsid w:val="0080736D"/>
    <w:rsid w:val="00A030D4"/>
    <w:rsid w:val="00AB09ED"/>
    <w:rsid w:val="00AD5C42"/>
    <w:rsid w:val="00B01B75"/>
    <w:rsid w:val="00B5501A"/>
    <w:rsid w:val="00C14500"/>
    <w:rsid w:val="00CC6BFB"/>
    <w:rsid w:val="00EB43E1"/>
    <w:rsid w:val="00EF130E"/>
    <w:rsid w:val="00EF3B27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839E0F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台北縣政府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劉冠宏</cp:lastModifiedBy>
  <cp:revision>3</cp:revision>
  <cp:lastPrinted>2004-11-05T03:47:00Z</cp:lastPrinted>
  <dcterms:created xsi:type="dcterms:W3CDTF">2020-06-01T08:22:00Z</dcterms:created>
  <dcterms:modified xsi:type="dcterms:W3CDTF">2020-06-01T08:23:00Z</dcterms:modified>
</cp:coreProperties>
</file>